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C2" w:rsidRPr="00C24FC2" w:rsidRDefault="00C24FC2" w:rsidP="00C24FC2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42D"/>
          <w:kern w:val="36"/>
          <w:sz w:val="28"/>
          <w:szCs w:val="28"/>
        </w:rPr>
      </w:pPr>
      <w:bookmarkStart w:id="0" w:name="_GoBack"/>
      <w:bookmarkEnd w:id="0"/>
      <w:r w:rsidRPr="00C24FC2">
        <w:rPr>
          <w:rFonts w:ascii="Times New Roman" w:eastAsia="Times New Roman" w:hAnsi="Times New Roman" w:cs="Times New Roman"/>
          <w:b/>
          <w:bCs/>
          <w:color w:val="21242D"/>
          <w:kern w:val="36"/>
          <w:sz w:val="28"/>
          <w:szCs w:val="28"/>
        </w:rPr>
        <w:t xml:space="preserve">Объявление о проведении конкурса на предоставление субсидий субъектам малого и среднего предпринимательства в целях создания </w:t>
      </w:r>
      <w:r w:rsidR="005278CF">
        <w:rPr>
          <w:rFonts w:ascii="Times New Roman" w:eastAsia="Times New Roman" w:hAnsi="Times New Roman" w:cs="Times New Roman"/>
          <w:b/>
          <w:bCs/>
          <w:color w:val="21242D"/>
          <w:kern w:val="36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b/>
          <w:bCs/>
          <w:color w:val="21242D"/>
          <w:kern w:val="36"/>
          <w:sz w:val="28"/>
          <w:szCs w:val="28"/>
        </w:rPr>
        <w:t>и (или) развития, и (или) модернизации производства</w:t>
      </w:r>
      <w:r w:rsidR="005278CF">
        <w:rPr>
          <w:rFonts w:ascii="Times New Roman" w:eastAsia="Times New Roman" w:hAnsi="Times New Roman" w:cs="Times New Roman"/>
          <w:b/>
          <w:bCs/>
          <w:color w:val="21242D"/>
          <w:kern w:val="36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b/>
          <w:bCs/>
          <w:color w:val="21242D"/>
          <w:kern w:val="36"/>
          <w:sz w:val="28"/>
          <w:szCs w:val="28"/>
        </w:rPr>
        <w:t>товаров (работ, услуг)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Министерство экономики Омской области объявляет конкурс </w:t>
      </w:r>
      <w:r w:rsidR="005278CF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на предоставление субсидий субъектам малого</w:t>
      </w:r>
      <w:r w:rsidR="005278CF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 и среднего предпринимательства 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в целях создания и (или) развития, </w:t>
      </w:r>
      <w:r w:rsidR="005278CF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и (или) модернизации производства товаров (работ, услуг).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1. Сроки проведения отбора: 22 августа 2022 года – 9 сентября 2022 года.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2. Срок начала подачи заявок: 1 августа 2022года.</w:t>
      </w:r>
    </w:p>
    <w:p w:rsidR="00C24FC2" w:rsidRPr="00C24FC2" w:rsidRDefault="005278CF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    </w:t>
      </w:r>
      <w:r w:rsidR="00C24FC2"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Срок окончания подачи заявок: 19 августа 2022 года.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Заявки принимаются в рабочее время (кроме праздничных и выходных дней) с 8 часов 30 минут до 17 часов 45 минут, в пятницу прием конкурсных заявок до 16 часов 30 минут.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3. Наименование, место нахождения, почтовый адрес, адрес электронной почты уполномоченного органа на проведение </w:t>
      </w:r>
      <w:proofErr w:type="gramStart"/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конкурса: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  <w:t>Министерство</w:t>
      </w:r>
      <w:proofErr w:type="gramEnd"/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 экономики Омской области 644002, г. Омск, ул. Красный Путь, д. 5, </w:t>
      </w:r>
      <w:proofErr w:type="spellStart"/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каб</w:t>
      </w:r>
      <w:proofErr w:type="spellEnd"/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. 42, е-</w:t>
      </w:r>
      <w:proofErr w:type="spellStart"/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mail</w:t>
      </w:r>
      <w:proofErr w:type="spellEnd"/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: economy@omskportal.ru.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4. Результатом предоставления субсидии является сохранение субъектом малого и среднего предпринимательства размера среднемесячной начисленной заработной платы, а также обеспечение увеличения среднемесячной начисленной заработной платы до уровня в размере не менее чем 1,5 </w:t>
      </w:r>
      <w:proofErr w:type="gramStart"/>
      <w:r w:rsidR="005278CF">
        <w:rPr>
          <w:rFonts w:ascii="Times New Roman" w:eastAsia="Times New Roman" w:hAnsi="Times New Roman" w:cs="Times New Roman"/>
          <w:color w:val="21242D"/>
          <w:sz w:val="28"/>
          <w:szCs w:val="28"/>
        </w:rPr>
        <w:t>МРОТ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(</w:t>
      </w:r>
      <w:proofErr w:type="gramEnd"/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в случае если он составлял менее 1,5 МРОТ) по итогам </w:t>
      </w:r>
      <w:r w:rsidR="005278CF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12 месяцев с момента получения субсидии.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Значение результата предоставления субсидии устанавливается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  <w:t xml:space="preserve">в соглашении о предоставлении субсидии и должно быть достигнуто </w:t>
      </w:r>
      <w:r w:rsidR="00D327D2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  <w:t>в срок</w:t>
      </w:r>
      <w:r w:rsidR="00827C7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 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не позднее 12 месяцев с момента получения субсидии.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5. Сетевой адрес в информационно-телекоммуникационной сети "Интернет", на котором обеспечивается отбор: htt</w:t>
      </w:r>
      <w:r w:rsidR="00D327D2">
        <w:rPr>
          <w:rFonts w:ascii="Times New Roman" w:eastAsia="Times New Roman" w:hAnsi="Times New Roman" w:cs="Times New Roman"/>
          <w:color w:val="21242D"/>
          <w:sz w:val="28"/>
          <w:szCs w:val="28"/>
        </w:rPr>
        <w:t>ps://mec.omskportal.ru/oiv/mec/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etc/Business/GosuslugiInfo.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6. Критериями отбора субъектов малого и среднего предпринимательства для предоставления субсидий являются: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1) отсутствие оснований для отказа в предоставлении государственной поддержки, установленных частями 3 – 5</w:t>
      </w:r>
      <w:r w:rsidR="00827C7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 статьи 14 Федерального </w:t>
      </w:r>
      <w:proofErr w:type="gramStart"/>
      <w:r w:rsidR="00827C72">
        <w:rPr>
          <w:rFonts w:ascii="Times New Roman" w:eastAsia="Times New Roman" w:hAnsi="Times New Roman" w:cs="Times New Roman"/>
          <w:color w:val="21242D"/>
          <w:sz w:val="28"/>
          <w:szCs w:val="28"/>
        </w:rPr>
        <w:t>закона</w:t>
      </w:r>
      <w:r w:rsidR="00827C72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  <w:t>«</w:t>
      </w:r>
      <w:proofErr w:type="gramEnd"/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О развитии малого и среднего предпринимательства в Российской Федер</w:t>
      </w:r>
      <w:r w:rsidR="00827C7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ации» 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и пунктом 1 статьи 78 Бюджетного кодекса Российской Федерации;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2) регистрация и осуществление деятельности на территории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  <w:t>Омской области;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3) наличие затрат, связанных с приобретением оборудования, устройств, механизмов, транспортных средств (за исключ</w:t>
      </w:r>
      <w:r w:rsidR="00827C7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ением легковых автомобилей 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и воздушных судов), станков, приборов, аппаратов, агрегатов, установок, машин, относящихся ко второй и выше амортизационным 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lastRenderedPageBreak/>
        <w:t>группам классификации основных средств, включаемых в амортизационные группы, утвержденной постановлением Правительства Российской Федер</w:t>
      </w:r>
      <w:r w:rsidR="00354B7F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ации </w:t>
      </w:r>
      <w:r w:rsidR="00827C72">
        <w:rPr>
          <w:rFonts w:ascii="Times New Roman" w:eastAsia="Times New Roman" w:hAnsi="Times New Roman" w:cs="Times New Roman"/>
          <w:color w:val="21242D"/>
          <w:sz w:val="28"/>
          <w:szCs w:val="28"/>
        </w:rPr>
        <w:t>от 1 января 2002 года № 1 «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О Классификации основных средств, вклю</w:t>
      </w:r>
      <w:r w:rsidR="00827C72">
        <w:rPr>
          <w:rFonts w:ascii="Times New Roman" w:eastAsia="Times New Roman" w:hAnsi="Times New Roman" w:cs="Times New Roman"/>
          <w:color w:val="21242D"/>
          <w:sz w:val="28"/>
          <w:szCs w:val="28"/>
        </w:rPr>
        <w:t>чаемых в амортизационные группы»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4) соответствие на дату подачи заявки следующим требованиям: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  <w:t xml:space="preserve">в соответствии с законодательством Российской Федерации о налогах </w:t>
      </w:r>
      <w:r w:rsidR="00D327D2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и сборах, подтвержденное справкой налогового органа в форме электронного документа, полученной с использованием информационно-телекоммуникационных сетей общего пользования, в том числе информационно-телекоммуникационной </w:t>
      </w:r>
      <w:r w:rsidR="00827C72">
        <w:rPr>
          <w:rFonts w:ascii="Times New Roman" w:eastAsia="Times New Roman" w:hAnsi="Times New Roman" w:cs="Times New Roman"/>
          <w:color w:val="21242D"/>
          <w:sz w:val="28"/>
          <w:szCs w:val="28"/>
        </w:rPr>
        <w:t>сети «Интернет»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, по запросу уполномоченног</w:t>
      </w:r>
      <w:r w:rsidR="00D327D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о органа в размере, превышающем 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300 тыс. рублей;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- юридические лица не должны находиться в процессе реорганизации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  <w:t xml:space="preserve">(за исключением реорганизации в форме присоединения к юридическому лицу, являющемуся участником отбора, другого </w:t>
      </w:r>
      <w:r w:rsidR="00D327D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юридического лица), ликвидации, 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в отношении них не должна быть введена процедура банкротства, деятельность юридического лица не приостановлена в порядке, предусмотренном законодательством Российской Федерации, </w:t>
      </w:r>
      <w:r w:rsidR="00BF5E07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а индивидуальные предприниматели не должны прекратить деятельность </w:t>
      </w:r>
      <w:r w:rsidR="00D327D2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в качестве индивидуальных предпринимателей;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- неполучение средств из областного бюджета на основании иных нормативных правовых актов Омской области на цель предоставления субсидии, которой является возмещение субъектам малого и среднего предпринимательства части затрат, связанных с приобретением оборудования, устройств, механизмов, транспортных средств </w:t>
      </w:r>
      <w:r w:rsidR="00D327D2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(за исключением легковых автомобилей и воздушных судов), станков, приборов, аппаратов, агрегатов, установок, машин, относящихся ко второй </w:t>
      </w:r>
      <w:r w:rsidR="00D327D2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и выше амортизационным группам Классификации основных средств, включаемых в амортизационные группы, утвержденной постановлением Пра</w:t>
      </w:r>
      <w:r w:rsidR="00D327D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вительства Российской Федерации 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от 1 января 2002 года № 1 </w:t>
      </w:r>
      <w:r w:rsidR="00D327D2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="00BF5E07">
        <w:rPr>
          <w:rFonts w:ascii="Times New Roman" w:eastAsia="Times New Roman" w:hAnsi="Times New Roman" w:cs="Times New Roman"/>
          <w:color w:val="21242D"/>
          <w:sz w:val="28"/>
          <w:szCs w:val="28"/>
        </w:rPr>
        <w:t>«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О Классификации основных средств, включаемых в</w:t>
      </w:r>
      <w:r w:rsidR="00BF5E07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 амортизационные группы»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 (далее – оборудование), в целях создания и (или) развития, и (или) модернизации производства товаров (работ, услуг);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- субъекты малого и среднего предпринимательства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lastRenderedPageBreak/>
        <w:t xml:space="preserve">предоставляющих льготный налоговый режим налогообложения и (или) </w:t>
      </w:r>
      <w:r w:rsidR="00BF5E07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- субъекты малого и среднего предпринимательства не находятся </w:t>
      </w:r>
      <w:r w:rsidR="00BF5E07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в реестре недобросовестных поставщиков (подрядчиков, исполнителей) </w:t>
      </w:r>
      <w:r w:rsidR="00BF5E07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</w:t>
      </w:r>
      <w:r w:rsidR="00BF5E07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и (или) союзами и (или) государственными (межгосударственными) учреждениями иностранных государств или государственных объединений </w:t>
      </w:r>
      <w:r w:rsidR="00BF5E07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и (или) союзов мер ограничительного характера;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- субъекты малого и среднего предпринимательства не находятся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  <w:t xml:space="preserve">в перечне организаций и физических лиц, в отношении которых имеются сведения об их причастности к экстремистской деятельности </w:t>
      </w:r>
      <w:r w:rsidR="00BF5E07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- отсутствие у субъектов малого и среднего предпринимательства просроченной задолженности по возврату в областной бюджет субсидий, бюджетных инвестиций, предоставленных в том числе в соответствии </w:t>
      </w:r>
      <w:r w:rsidR="00BF5E07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с иными правовыми актами Омской области, и иной просроченной (неурегулированной) задолженности по денежным обязательствам перед Омской областью.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Перечень документов, предоставляемых субъектами малого и среднего предпринимательства для участия в отборе: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1) заявка по форме, утвержденной приказом Министерства экономики Омской области от 4 февраля 2021 года № 8 (ред. от 01.02.2022 г.);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2) для индивидуального предпринимателя: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- копия документа, удостоверяющего личность гражданина Российской Федерации;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- выписка из Единого государственного реестра индивидуальных предпринимателей, выданная не ранее чем за один месяц до дня подачи заявки о предоставлении субсидии;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3) для юридического лица: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- копия учредительного документа;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- выписка из Единого государственного реестра юридических лиц, выданная не ранее чем за один месяц до дня подачи заявки о предоставлении субсидии;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4) заявление о соответствии вновь созданного юридического лица </w:t>
      </w:r>
      <w:r w:rsidR="00B85EA4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и вновь зарегистрированного индивидуального пре</w:t>
      </w:r>
      <w:r w:rsidR="00B85EA4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дпринимателя условиям </w:t>
      </w:r>
      <w:r w:rsidR="00B85EA4">
        <w:rPr>
          <w:rFonts w:ascii="Times New Roman" w:eastAsia="Times New Roman" w:hAnsi="Times New Roman" w:cs="Times New Roman"/>
          <w:color w:val="21242D"/>
          <w:sz w:val="28"/>
          <w:szCs w:val="28"/>
        </w:rPr>
        <w:lastRenderedPageBreak/>
        <w:t xml:space="preserve">отнесения 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к субъектам малого и среднего предпринимательства,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  <w:t>установленным Федеральным зак</w:t>
      </w:r>
      <w:r w:rsidR="00B85EA4">
        <w:rPr>
          <w:rFonts w:ascii="Times New Roman" w:eastAsia="Times New Roman" w:hAnsi="Times New Roman" w:cs="Times New Roman"/>
          <w:color w:val="21242D"/>
          <w:sz w:val="28"/>
          <w:szCs w:val="28"/>
        </w:rPr>
        <w:t>оном «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О развитии малого и среднего предпринима</w:t>
      </w:r>
      <w:r w:rsidR="00B85EA4">
        <w:rPr>
          <w:rFonts w:ascii="Times New Roman" w:eastAsia="Times New Roman" w:hAnsi="Times New Roman" w:cs="Times New Roman"/>
          <w:color w:val="21242D"/>
          <w:sz w:val="28"/>
          <w:szCs w:val="28"/>
        </w:rPr>
        <w:t>тельства в Российской Федерации»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, по форме, утвержденной приказом Министерства экономического развития Российской Федерации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  <w:t>от 10 марта 2016 года № 113 (для субъектов малого и среднего предпринимательства, вновь зарегистрированных и осуществляющих деятельность менее двенадцати месяцев до дня подачи заявки, сведения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  <w:t>о которых внесены в Единый государственный реестр юридических лиц (Единый государственный реестр индивидуальных предпринимателей));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5) сведения о месте осуществления деятельности, о периоде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  <w:t>и направлениях деятельности субъекта малого и среднего предпринимательства, средней численности работников, динамике объема произведенной продукции, рынках сбыта продукции (работ, услуг) в течение трех лет, предшествующих дате подачи заявки, либо в течение срока осуществления деятельности, если он составляет менее чем три года;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6) сведения о среднемесячной начисленной заработной плате в расчете на одного работника в течение двенадцати месяцев, предшествующих месяцу подачи заявки, либо в течение срока осуществления деятельности, если </w:t>
      </w:r>
      <w:r w:rsidR="00B85EA4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он составляет менее чем двенадцать месяцев;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7) информация о проекте по созданию и (или) развитию, </w:t>
      </w:r>
      <w:r w:rsidR="00B85EA4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и (или) модернизации производства товаров (работ, услуг) по форме, установленной уполномоченным органом;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8) опись документов, подаваемых для участия в конкурсе, по форме, утвержденной приказом Министерства экономики Омской области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  <w:t>от 21 апреля 2014 года № 18;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9) </w:t>
      </w:r>
      <w:proofErr w:type="gramStart"/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копии</w:t>
      </w:r>
      <w:proofErr w:type="gramEnd"/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 заключенных субъектами малого и среднего предпринимательства договоров на приобретение в собственность оборудования;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10) копии платежных поручений, подтверждающих фактическую оплату субъектами малого и среднего предпринимательства оборудования </w:t>
      </w:r>
      <w:r w:rsidR="00B85EA4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в размере не менее заявленной суммы субсидии, и копии бухгалтерских документов, подтверждающих постановку на баланс указанного оборудования;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11) копии товарной накладной и (или) акта приема-передачи имущества;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12) копии технической документации и сертификатов на оборудование (если законодательно предусмотрена обязательная сертификация);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13) расчет суммы субсидии по форме согласно приложению № 3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  <w:t xml:space="preserve">к Порядку предоставления субсидии </w:t>
      </w:r>
      <w:r w:rsidR="00C02094">
        <w:rPr>
          <w:rFonts w:ascii="Times New Roman" w:eastAsia="Times New Roman" w:hAnsi="Times New Roman" w:cs="Times New Roman"/>
          <w:color w:val="21242D"/>
          <w:sz w:val="28"/>
          <w:szCs w:val="28"/>
        </w:rPr>
        <w:t>(приложение № 1 к подпрограмме «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Развитие малого и среднего предп</w:t>
      </w:r>
      <w:r w:rsidR="00C02094">
        <w:rPr>
          <w:rFonts w:ascii="Times New Roman" w:eastAsia="Times New Roman" w:hAnsi="Times New Roman" w:cs="Times New Roman"/>
          <w:color w:val="21242D"/>
          <w:sz w:val="28"/>
          <w:szCs w:val="28"/>
        </w:rPr>
        <w:t>ринимательства в Омской области»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 государств</w:t>
      </w:r>
      <w:r w:rsidR="00C02094">
        <w:rPr>
          <w:rFonts w:ascii="Times New Roman" w:eastAsia="Times New Roman" w:hAnsi="Times New Roman" w:cs="Times New Roman"/>
          <w:color w:val="21242D"/>
          <w:sz w:val="28"/>
          <w:szCs w:val="28"/>
        </w:rPr>
        <w:t>енной программы Омской области «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Развитие экономического по</w:t>
      </w:r>
      <w:r w:rsidR="00C02094">
        <w:rPr>
          <w:rFonts w:ascii="Times New Roman" w:eastAsia="Times New Roman" w:hAnsi="Times New Roman" w:cs="Times New Roman"/>
          <w:color w:val="21242D"/>
          <w:sz w:val="28"/>
          <w:szCs w:val="28"/>
        </w:rPr>
        <w:t>тенциала Омской области»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, утвержденной постановлением Правительства Омской области от 16 октября 2013 года № 266-п) (далее – Порядок).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Документы (копии документов) должны быть подписаны (заверены) руководителем юридического лица или индивидуальным предпринимателем.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lastRenderedPageBreak/>
        <w:t>7. Заявка по форме, утвержденной приказом Министерства экономики Омской области от 4 февраля 2021</w:t>
      </w:r>
      <w:r w:rsidR="00C02094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 года № 8 (ред. от 01.02.2022</w:t>
      </w:r>
      <w:proofErr w:type="gramStart"/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),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  <w:t>с</w:t>
      </w:r>
      <w:proofErr w:type="gramEnd"/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 приложением к ней документов, указанных в пункте 6 настоящего объявления о проведении конкурса, представляется в Министерство экономики Омской области в форме электронных документов, подписанных электронной подписью в соответствии с законодательством, </w:t>
      </w:r>
      <w:r w:rsidR="00D05100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и (или) документов на бумажном носителе (по выбору субъекта малого </w:t>
      </w:r>
      <w:r w:rsidR="00D05100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и среднего предпринимательства).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Заявка регистрируется Министерством экономики Омской области </w:t>
      </w:r>
      <w:r w:rsidR="00D05100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в день подачи с указанием номера и даты регистрации.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8. Субъект малого и среднего предпринимательства вправе в любое время до окончания срока приема заявок отозвать </w:t>
      </w:r>
      <w:r w:rsidR="00D05100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свою заявку путем представления 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в Министерство экономики Омской области уведомления </w:t>
      </w:r>
      <w:r w:rsidR="00D05100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в форме электронного документа, подписанного электронной подписью </w:t>
      </w:r>
      <w:r w:rsidR="00D05100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  <w:t xml:space="preserve">в соответствии 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с законодательством, и (или) документа на бумажном носителе (по выбору субъекта малого и среднего предпринимательства). Датой отзыва заявки является дата регистрации указанного уведомления субъекта малого и среднего предпринимательства.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Заявка подлежит возврату субъекту малого и среднего предпринимательства в течение 20 рабочих дней со дня представления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  <w:t xml:space="preserve">в Министерство экономики Омской области уведомления, указанного </w:t>
      </w:r>
      <w:r w:rsidR="00D05100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в абзаце первом настоящего пункта, в случае ее подачи на бумажном носителе. В иных случаях возврат заявок не осуществляется.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Внесение субъектом малого и среднег</w:t>
      </w:r>
      <w:r w:rsidR="00D05100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о предпринимательства изменений 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в заявку допускается путем подачи дополн</w:t>
      </w:r>
      <w:r w:rsidR="00D05100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яющих (уточняющих) документов 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в срок не позднее 1 рабочего дня до дня окончания приема заявок.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9. Отбор на этапе рассмотрения заявок проводится Министерством экономики Омской области на предмет соответствия требованиям, установленным в пункте 6 настоящего объявления о проведении </w:t>
      </w:r>
      <w:proofErr w:type="gramStart"/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конкурса,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  <w:t>в</w:t>
      </w:r>
      <w:proofErr w:type="gramEnd"/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 срок не позднее 15 рабочих дней со дня окончания приема заявок.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Основаниями для отклонения заявки субъекта малого и среднего предпринимательства являются: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1) несоответствие критериям отбора, указанным в пункте 6 настоящего объявления;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2) недостоверность представленной информации, в том числе информации о месте нахождения и адресе субъекта малого и среднего предпринимательства;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3) несоответствие представленных заявок и документов установленным настоящим Порядком требованиям;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4) подача заявки после даты и (или) времени, определенных для подачи заявок.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По результатам рассмотрения заявок Министерством экономики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  <w:t xml:space="preserve">Омской области принимается решение в форме распоряжения о признании 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lastRenderedPageBreak/>
        <w:t xml:space="preserve">субъекта малого и среднего предпринимательства прошедшим отбор </w:t>
      </w:r>
      <w:r w:rsidR="00D05100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и допуске к участию в конкурсе либо об отклонении заявки.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Оценка заявок субъектов малого и среднего предпринимательства, прошедших отбор и допущенных к участию в конкурсе, осуществляется </w:t>
      </w:r>
      <w:r w:rsidR="00D05100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по критериям оценки с использованием балльной системы оценок по каждому критерию отдельно. Критериями оценки являются: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1) сфера реализации проекта, направленного на создание и (или) развитие, и (или) модернизацию производства товаров (работ, услуг), </w:t>
      </w:r>
      <w:r w:rsidR="00D05100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по направлениям: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- обрабатывающее производство – 3 балла;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- сельское хозяйство – 3 балла;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- строительство – 2 балла;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- жилищно-коммунальное хозяйство (за исключением деятельности </w:t>
      </w:r>
      <w:r w:rsidR="007D11E6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по управлению многоквартирным домом) – 2 балла;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- предоставление услуг – 1 балл;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- организация розничной и оптовой торговли – 0 баллов;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- прочее – 0 баллов;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2) увеличение средней численности работников в течение двух лет, предшествующих дате подачи конкурсной заявки, либо в течение срока осуществления деятельности, если он составляет менее чем два года: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- увеличение средней численности работников от одного до пяти человек включительно – 1 балл;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- увеличение средней численности работников от шести до десяти человек включительно – 2 балла;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- увеличение средней численности работников от одиннадцати </w:t>
      </w:r>
      <w:r w:rsidR="007D11E6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и до двадцати человек включительно – 3 балла;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- увеличение средней численности работников свыше двадцати человек – 4 балла;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3) соотношение среднемесячной начисленной заработной платы </w:t>
      </w:r>
      <w:r w:rsidR="007D11E6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в расчете на одного работника в течение двенадцати месяцев, предшествующих месяцу подачи конкурсной заявки, либо в течение срока осуществления деятельности, если он составляет менее чем двенадцать месяцев, и минимального размера оплаты труда с учетом районного коэффициента на дату подачи заявки (далее </w:t>
      </w:r>
      <w:proofErr w:type="gramStart"/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–  МРОТ</w:t>
      </w:r>
      <w:proofErr w:type="gramEnd"/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):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- ниже МРОТ – 0 баллов;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- равен МРОТ – 1 балл;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- выше МРОТ от 1 до 100 процентов включительно – 2 балла;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- выше МРОТ от 101 до 200 процентов включительно – 3 балла;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- выше МРОТ более чем на 200 процентов – 4 балла;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4) рынки сбыта продукции (работ, услуг):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- поставки продукции (выполнение работ, оказание услуг) на рынок Омской области – 1 балл;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- поставки продукции (выполнение работ, оказание услуг) на рынок Омской области и за пределы Омской области – 2 балла;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lastRenderedPageBreak/>
        <w:t>- поставки продукции (выполнение работ, оказание услуг) на рынок Омской области, за пределы Омской области и за пределы Российской Федерации – 3 балла;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5) планируемый прирост продаж производимой продукции (работ, услуг) в текущем календарном году в сравнении с аналогичным показателем за год, предшествующий году, в котором подана заявка: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- прирост продаж производимой продукции (работ, услуг) отсутствует –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  <w:t>0 баллов;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- прирост продаж производимой продукции (работ, услуг) </w:t>
      </w:r>
      <w:r w:rsidR="007D11E6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  <w:t>от 1 до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10 процентов – 1 балл;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- прирост продаж производимой продукции (работ, услуг) </w:t>
      </w:r>
      <w:r w:rsidR="007D11E6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  <w:t xml:space="preserve">от 11 до 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25 процентов – 2 балла;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- прирост продаж производимой продукции (работ, услуг) более чем </w:t>
      </w:r>
      <w:r w:rsidR="007D11E6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  <w:t xml:space="preserve">на 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25 процентов – 3 балла;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6) планируемый рост средней численности работников в текущем календарном году в сравнении с аналогичным показателем за год, предшествующий году, в котором подана заявка: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- увеличение средней численности работников отсутствует – 0 баллов;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- увеличение средней численности работников от одного до пяти человек включительно – 1 балл;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- увеличение средней численности работников от шести до пятнадцати человек включительно – 2 балла;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- увеличение средней численности работников от шестнадцати </w:t>
      </w:r>
      <w:r w:rsidR="007D11E6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до двадцати пяти человек включительно – 3 балла;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- увеличение средней численности работников свыше двадцати шести человек – 4 балла;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7) место государственной регистрации субъекта малого и среднего предпринимательства: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- на территории города Омска – 1 балл;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- на территориях муниципальных районов Омской области, входящих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  <w:t xml:space="preserve">в Центральную и Южную экономические зоны Омской области </w:t>
      </w:r>
      <w:r w:rsidR="007D11E6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в соответствии со Стратегией социально-экономического развития Омской области до 2025 года, утвержденной Указом Губернатора Омской области от 24 июня 2013 года № 93 (далее – Стратегия), – 3 балла;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- на территориях муниципальных районов Омской области, входящих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  <w:t xml:space="preserve">в Северную экономическую зону Омской области в соответствии </w:t>
      </w:r>
      <w:r w:rsidR="007D11E6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со Стратегией, – 5 баллов;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8) востребованность создания и (или) развития, и (или) модернизации производства продукции (работ, услуг) для социально-экономического развития муниципального района Омской области: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- низкая востребованность – 1 балл;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- средняя востребованность – 3 балла;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- высокая востребованность – 5 баллов;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lastRenderedPageBreak/>
        <w:t>9) </w:t>
      </w:r>
      <w:proofErr w:type="spellStart"/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ресурсообеспеченность</w:t>
      </w:r>
      <w:proofErr w:type="spellEnd"/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 создания и (или) развития, </w:t>
      </w:r>
      <w:r w:rsidR="00970160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и (или) модернизации производства продукции (работ, услуг):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- высокая </w:t>
      </w:r>
      <w:proofErr w:type="spellStart"/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ресурсообеспеченность</w:t>
      </w:r>
      <w:proofErr w:type="spellEnd"/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 (соотношение заявленной суммы субсидии к затратам, связанным с приобретением оборудования в целях создания и (или) развития, и (или) модернизации производства товаров (работ, услуг), указанным в информации о проекте по созданию </w:t>
      </w:r>
      <w:r w:rsidR="00970160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  <w:t xml:space="preserve">и (или) развитию, 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и (или) модернизации производства товаров (</w:t>
      </w:r>
      <w:r w:rsidR="00970160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работ, услуг), составляет менее 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13,9 процента) – 1 балл;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- средняя </w:t>
      </w:r>
      <w:proofErr w:type="spellStart"/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ресурсообеспеченность</w:t>
      </w:r>
      <w:proofErr w:type="spellEnd"/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 (соотношение заявленной суммы субсидии к затратам, связанным с приобретением оборудования в целях создания и (или) развития, и (или) модернизации производства товаров (работ, услуг), указанным в информации о проекте по созданию и (или) развитию, и (или) модернизации производства товаров (работ, услуг), составляет от 14 до 34,9 процента) – 3 балла;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- низкая </w:t>
      </w:r>
      <w:proofErr w:type="spellStart"/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ресурсообеспеченность</w:t>
      </w:r>
      <w:proofErr w:type="spellEnd"/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 (соотношение заявленной суммы субсидии к затратам, связанным с приобретением оборудования в целях создания и (или) развития, и (или) модернизации производства товаров (работ, услуг), указанным в информации о проекте по созданию </w:t>
      </w:r>
      <w:r w:rsidR="00970160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и (или) развитию, и (или) модернизации производства товаров (раб</w:t>
      </w:r>
      <w:r w:rsidR="00970160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от, услуг), составляет от 35 до 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50 процентов) – 5 баллов.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Присвоение субъектам малого и среднего предпринимательства, прошедшим отбор и допущенным к участию в конкурсе, суммарной оценки по всем показателям критериев оценки заявок, их ранжирование с указанием порядкового номера, исходя из наибольшего количества баллов, осуществляются комиссией по проведению оценки в течение 10 рабочих дней со дня принятия решения.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Состав и порядок деятельности комиссии по проведению оценки утверждены приказом Министерства экономики Омской области </w:t>
      </w:r>
      <w:r w:rsidR="00970160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от 26 августа 2014 года № 32 "О комиссии по проведению оценки участников конкурса на предоставление субсидий субъектам малого и среднего предпринимательства в целях создания и (или) развития, </w:t>
      </w:r>
      <w:r w:rsidR="00970160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и (или) модернизации производства товаров (работ, услуг)".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Не позднее 5 рабочих дней со дня проведения оценки конкурсной комиссией уполномоченный орган принимает решение о предоставлении субсидии либо об отказе в предоставлении субсидии субъектам малого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  <w:t>и среднего предпринимательства в форме распоряжения.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Условиями предоставления субсидии являются: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1) прохождение субъектом малого и среднего предпринимательства отбора в соответствии с критериями отбора, указанными </w:t>
      </w:r>
      <w:r w:rsidR="00970160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в пункте 6 настоящего объявления о проведении конкурса;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2) достоверность представленных субъектами малого и среднего предпринимательства документов, в том числе отчетности;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3) согласие субъектов малого и среднего предпринимательства </w:t>
      </w:r>
      <w:r w:rsidR="00970160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в соответствии с пунктом 5 статьи 78 Бюджетного кодекса </w:t>
      </w:r>
      <w:r w:rsidR="00970160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Российской Федерации на осуществление Министерством экономики 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lastRenderedPageBreak/>
        <w:t xml:space="preserve">Омской области и органами государственного финансового контроля проверок соблюдения ими условий, цели и порядка предоставления субсидий, подлежащее включению в соглашение о предоставлении субсидий, заключаемое субъектами малого и среднего предпринимательства </w:t>
      </w:r>
      <w:r w:rsidR="00970160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с Министерством экономики Омской области в соответствии с типовой формой, установленной Министерством финансов Омской области;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4) достижение значения результата предоставления субсидии, указанного в пункте 4 настоящего объявления о проведении конкурса, </w:t>
      </w:r>
      <w:r w:rsidR="00970160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  <w:t xml:space="preserve">по итогам 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12 месяцев с момента получения субсидии;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5) представление субъектами малого и среднего предпринимательства, получившими субсидию, отчета о достижении значения результата предоставления субсидии в срок не позднее 15 числа месяца, следующего </w:t>
      </w:r>
      <w:r w:rsidR="00970160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за месяцем, в котором истекает срок достижения значения результата предоставления субсидии;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6) осуществление субъектом малого и среднего предпринимательства основного вида деятельности в сфере производства товаров (работ, услуг), за исключением</w:t>
      </w:r>
      <w:r w:rsidR="00970160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 видов деятельности, включенных 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в </w:t>
      </w:r>
      <w:hyperlink r:id="rId4" w:history="1">
        <w:r w:rsidRPr="009701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разделы G</w:t>
        </w:r>
      </w:hyperlink>
      <w:r w:rsidRPr="00970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970160" w:rsidRPr="00970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0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(за исключением </w:t>
      </w:r>
      <w:hyperlink r:id="rId5" w:history="1">
        <w:r w:rsidRPr="009701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кода 45</w:t>
        </w:r>
      </w:hyperlink>
      <w:r w:rsidRPr="00970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 </w:t>
      </w:r>
      <w:hyperlink r:id="rId6" w:history="1">
        <w:r w:rsidRPr="009701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K</w:t>
        </w:r>
      </w:hyperlink>
      <w:r w:rsidRPr="00970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7" w:history="1">
        <w:r w:rsidRPr="009701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L</w:t>
        </w:r>
      </w:hyperlink>
      <w:r w:rsidRPr="00970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8" w:history="1">
        <w:r w:rsidRPr="009701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M</w:t>
        </w:r>
      </w:hyperlink>
      <w:r w:rsidR="00970160" w:rsidRPr="00970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(за </w:t>
      </w:r>
      <w:r w:rsidRPr="00970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исключением </w:t>
      </w:r>
      <w:hyperlink r:id="rId9" w:history="1">
        <w:r w:rsidRPr="009701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кодов 71</w:t>
        </w:r>
      </w:hyperlink>
      <w:r w:rsidRPr="00970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 </w:t>
      </w:r>
      <w:hyperlink r:id="rId10" w:history="1">
        <w:r w:rsidRPr="009701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75</w:t>
        </w:r>
      </w:hyperlink>
      <w:r w:rsidRPr="00970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 </w:t>
      </w:r>
      <w:hyperlink r:id="rId11" w:history="1">
        <w:r w:rsidRPr="009701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N</w:t>
        </w:r>
      </w:hyperlink>
      <w:r w:rsidRPr="00970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12" w:history="1">
        <w:r w:rsidRPr="009701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O</w:t>
        </w:r>
      </w:hyperlink>
      <w:r w:rsidRPr="00970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13" w:history="1">
        <w:r w:rsidRPr="009701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S</w:t>
        </w:r>
      </w:hyperlink>
      <w:r w:rsidRPr="00970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(за исключением </w:t>
      </w:r>
      <w:hyperlink r:id="rId14" w:history="1">
        <w:r w:rsidRPr="009701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кодов 95</w:t>
        </w:r>
      </w:hyperlink>
      <w:r w:rsidRPr="00970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 </w:t>
      </w:r>
      <w:hyperlink r:id="rId15" w:history="1">
        <w:r w:rsidRPr="009701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96</w:t>
        </w:r>
      </w:hyperlink>
      <w:r w:rsidRPr="00970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 </w:t>
      </w:r>
      <w:hyperlink r:id="rId16" w:history="1">
        <w:r w:rsidRPr="009701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T</w:t>
        </w:r>
      </w:hyperlink>
      <w:r w:rsidRPr="00970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17" w:history="1">
        <w:r w:rsidRPr="009701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U</w:t>
        </w:r>
      </w:hyperlink>
      <w:r w:rsidRPr="00970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Общероссийского классификатора видов экономической деятельности (ОК 029-2014 (КДЕС Ред. 2));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7) оборудование не является бывшим ранее в эксплуатации и морально устаревшим;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8) заключение договоров приобретения оборудования не ранее трех лет до даты подачи конкурсной заявки;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9) использование предмета договора приобретения оборудования </w:t>
      </w:r>
      <w:r w:rsidR="00970160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в течение не менее двух лет с момента получения субсидии.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10. Субъекты малого и среднего предпринимательства вправе </w:t>
      </w:r>
      <w:r w:rsidR="00227596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со дня размещения объявления о проведении отбора и не позднее 5 августа 2022 года направить в адрес Министерства </w:t>
      </w:r>
      <w:r w:rsidR="00227596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экономики Омской области </w:t>
      </w:r>
      <w:proofErr w:type="spellStart"/>
      <w:r w:rsidR="00227596">
        <w:rPr>
          <w:rFonts w:ascii="Times New Roman" w:eastAsia="Times New Roman" w:hAnsi="Times New Roman" w:cs="Times New Roman"/>
          <w:color w:val="21242D"/>
          <w:sz w:val="28"/>
          <w:szCs w:val="28"/>
        </w:rPr>
        <w:t>запрос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о</w:t>
      </w:r>
      <w:proofErr w:type="spellEnd"/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 разъяснении положений объявления о проведении конкурса, даты начала и окончания срока такого предоставления, подписанный лицом, уполномоченным на осуществление действий от имени субъекта малого </w:t>
      </w:r>
      <w:r w:rsidR="00227596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и среднего предпринимательства, и скрепленный печатью субъекта малого </w:t>
      </w:r>
      <w:r w:rsidR="00227596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и среднего предпринимательства (при наличии).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Министерство экономики Омской области обеспечивает направление субъекту малого и среднего предпринимательства разъяснения положений объявления о проведении конкурса не позднее 5 календарных дней со дня регистрации запроса.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11. Субъект малого и среднего предпринимательства подписывает соглашение в течение 1 рабочего дня не позднее дня принятия решения </w:t>
      </w:r>
      <w:r w:rsidR="00227596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о предоставлении субсидии субъекту малого и среднего предпринимательства.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12. В случае </w:t>
      </w:r>
      <w:proofErr w:type="spellStart"/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неподписания</w:t>
      </w:r>
      <w:proofErr w:type="spellEnd"/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 субъектом малого и среднего предпринимательства соглашения на дату принятия решения </w:t>
      </w:r>
      <w:r w:rsidR="00227596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lastRenderedPageBreak/>
        <w:t>о предоставлении субсидии субъект малого и среднего предпринимательства признается уклонившимся от заключения соглашения.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13. В срок не позднее 14 октября 2022 года на едином портале бюджетной системы Российской Федерации и официальном сайте Министерства экономики Омской области по адресу: https://mec.omsk</w:t>
      </w:r>
      <w:r w:rsidR="00227596">
        <w:rPr>
          <w:rFonts w:ascii="Times New Roman" w:eastAsia="Times New Roman" w:hAnsi="Times New Roman" w:cs="Times New Roman"/>
          <w:color w:val="21242D"/>
          <w:sz w:val="28"/>
          <w:szCs w:val="28"/>
        </w:rPr>
        <w:t>portal.ru/oiv/mec/etc/Business/</w:t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GosuslugiInfo подлежат размещению следующие сведения: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1) дата, время и место проведения рассмотрения заявок;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2) информация о субъектах малого и среднего предпринимательства, заявки которых были рассмотрены;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3) информация о субъектах малого и среднего предпринимательства, заявки которых были отклонены, с указанием причин их отклонения, </w:t>
      </w:r>
      <w:r w:rsidR="00227596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в том числе положений объявления о проведении отбора, которым </w:t>
      </w:r>
      <w:r w:rsidR="00227596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не соответствуют такие заявки;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4) дата, время и место проведения оценки заявок;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 xml:space="preserve">5) последовательность оценки заявок, присвоенные заявкам значения по каждому из предусмотренных критериев оценки заявок, принятое </w:t>
      </w:r>
      <w:r w:rsidR="00227596">
        <w:rPr>
          <w:rFonts w:ascii="Times New Roman" w:eastAsia="Times New Roman" w:hAnsi="Times New Roman" w:cs="Times New Roman"/>
          <w:color w:val="21242D"/>
          <w:sz w:val="28"/>
          <w:szCs w:val="28"/>
        </w:rPr>
        <w:br/>
      </w: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на основании результатов оценки указанных заявок решение о присвоении таким заявкам порядковых номеров;</w:t>
      </w:r>
    </w:p>
    <w:p w:rsidR="00C24FC2" w:rsidRPr="00C24FC2" w:rsidRDefault="00C24FC2" w:rsidP="001542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42D"/>
          <w:sz w:val="28"/>
          <w:szCs w:val="28"/>
        </w:rPr>
      </w:pPr>
      <w:r w:rsidRPr="00C24FC2">
        <w:rPr>
          <w:rFonts w:ascii="Times New Roman" w:eastAsia="Times New Roman" w:hAnsi="Times New Roman" w:cs="Times New Roman"/>
          <w:color w:val="21242D"/>
          <w:sz w:val="28"/>
          <w:szCs w:val="28"/>
        </w:rPr>
        <w:t>6) наименование получателя (получателей) субсидии, с которым заключается соглашение, и размер предоставляемой ему субсидии.</w:t>
      </w:r>
    </w:p>
    <w:p w:rsidR="00C24FC2" w:rsidRPr="00C24FC2" w:rsidRDefault="00C24FC2" w:rsidP="00154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4FC2" w:rsidRPr="00C24FC2" w:rsidSect="0011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C2"/>
    <w:rsid w:val="00113C72"/>
    <w:rsid w:val="00154282"/>
    <w:rsid w:val="00227596"/>
    <w:rsid w:val="00354B7F"/>
    <w:rsid w:val="004B16A3"/>
    <w:rsid w:val="005278CF"/>
    <w:rsid w:val="007D11E6"/>
    <w:rsid w:val="00827C72"/>
    <w:rsid w:val="00970160"/>
    <w:rsid w:val="00B85EA4"/>
    <w:rsid w:val="00BF5E07"/>
    <w:rsid w:val="00C02094"/>
    <w:rsid w:val="00C24FC2"/>
    <w:rsid w:val="00D05100"/>
    <w:rsid w:val="00D3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C6606-A8C2-4783-95FF-9F06F2F4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C72"/>
  </w:style>
  <w:style w:type="paragraph" w:styleId="1">
    <w:name w:val="heading 1"/>
    <w:basedOn w:val="a"/>
    <w:link w:val="10"/>
    <w:uiPriority w:val="9"/>
    <w:qFormat/>
    <w:rsid w:val="00C24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F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2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4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4604&amp;dst=104792&amp;field=134&amp;date=16.02.2022" TargetMode="External"/><Relationship Id="rId13" Type="http://schemas.openxmlformats.org/officeDocument/2006/relationships/hyperlink" Target="https://login.consultant.ru/link/?req=doc&amp;base=LAW&amp;n=404604&amp;dst=105532&amp;field=134&amp;date=16.02.202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04604&amp;dst=104721&amp;field=134&amp;date=16.02.2022" TargetMode="External"/><Relationship Id="rId12" Type="http://schemas.openxmlformats.org/officeDocument/2006/relationships/hyperlink" Target="https://login.consultant.ru/link/?req=doc&amp;base=LAW&amp;n=404604&amp;dst=105210&amp;field=134&amp;date=16.02.2022" TargetMode="External"/><Relationship Id="rId17" Type="http://schemas.openxmlformats.org/officeDocument/2006/relationships/hyperlink" Target="https://login.consultant.ru/link/?req=doc&amp;base=LAW&amp;n=404604&amp;dst=105626&amp;field=134&amp;date=16.02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4604&amp;dst=105607&amp;field=134&amp;date=16.02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4604&amp;dst=104555&amp;field=134&amp;date=16.02.2022" TargetMode="External"/><Relationship Id="rId11" Type="http://schemas.openxmlformats.org/officeDocument/2006/relationships/hyperlink" Target="https://login.consultant.ru/link/?req=doc&amp;base=LAW&amp;n=404604&amp;dst=105027&amp;field=134&amp;date=16.02.2022" TargetMode="External"/><Relationship Id="rId5" Type="http://schemas.openxmlformats.org/officeDocument/2006/relationships/hyperlink" Target="https://login.consultant.ru/link/?req=doc&amp;base=LAW&amp;n=404604&amp;dst=103019&amp;field=134&amp;date=16.02.2022" TargetMode="External"/><Relationship Id="rId15" Type="http://schemas.openxmlformats.org/officeDocument/2006/relationships/hyperlink" Target="https://login.consultant.ru/link/?req=doc&amp;base=LAW&amp;n=404604&amp;dst=105592&amp;field=134&amp;date=16.02.2022" TargetMode="External"/><Relationship Id="rId10" Type="http://schemas.openxmlformats.org/officeDocument/2006/relationships/hyperlink" Target="https://login.consultant.ru/link/?req=doc&amp;base=LAW&amp;n=404604&amp;dst=105016&amp;field=134&amp;date=16.02.2022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04604&amp;dst=103016&amp;field=134&amp;date=16.02.2022" TargetMode="External"/><Relationship Id="rId9" Type="http://schemas.openxmlformats.org/officeDocument/2006/relationships/hyperlink" Target="https://login.consultant.ru/link/?req=doc&amp;base=LAW&amp;n=404604&amp;dst=104828&amp;field=134&amp;date=16.02.2022" TargetMode="External"/><Relationship Id="rId14" Type="http://schemas.openxmlformats.org/officeDocument/2006/relationships/hyperlink" Target="https://login.consultant.ru/link/?req=doc&amp;base=LAW&amp;n=404604&amp;dst=105555&amp;field=134&amp;date=16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3818</Words>
  <Characters>21767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Omr-PC</cp:lastModifiedBy>
  <cp:revision>2</cp:revision>
  <dcterms:created xsi:type="dcterms:W3CDTF">2022-07-29T03:13:00Z</dcterms:created>
  <dcterms:modified xsi:type="dcterms:W3CDTF">2022-07-29T03:13:00Z</dcterms:modified>
</cp:coreProperties>
</file>