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E3" w:rsidRPr="00566AE3" w:rsidRDefault="00566AE3" w:rsidP="00566AE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566AE3">
        <w:rPr>
          <w:b/>
          <w:bCs/>
          <w:iCs/>
          <w:color w:val="000000"/>
          <w:sz w:val="28"/>
          <w:szCs w:val="28"/>
        </w:rPr>
        <w:t>Памятка населению по профилактике и недопущению АЧС</w:t>
      </w:r>
    </w:p>
    <w:p w:rsidR="00566AE3" w:rsidRPr="00566AE3" w:rsidRDefault="00566AE3" w:rsidP="00566AE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iCs/>
          <w:color w:val="000000"/>
          <w:sz w:val="28"/>
          <w:szCs w:val="28"/>
        </w:rPr>
      </w:pPr>
    </w:p>
    <w:p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b/>
          <w:bCs/>
          <w:i/>
          <w:iCs/>
          <w:color w:val="000000"/>
          <w:sz w:val="28"/>
          <w:szCs w:val="28"/>
          <w:u w:val="single"/>
        </w:rPr>
        <w:t>Африканская чума свиней (АЧС)</w:t>
      </w:r>
      <w:r w:rsidRPr="001458D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458D7">
        <w:rPr>
          <w:b/>
          <w:bCs/>
          <w:i/>
          <w:iCs/>
          <w:color w:val="000000"/>
          <w:sz w:val="28"/>
          <w:szCs w:val="28"/>
        </w:rPr>
        <w:t>- высококонтагиозная инфекционная болезнь, с высокой степенью летальности, отличается от других инфекционных заболеваний всесезонностью, быстротой распространения и тяжестью наносимого ею экономического ущерба.</w:t>
      </w:r>
    </w:p>
    <w:p w:rsidR="001458D7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58D7">
        <w:rPr>
          <w:color w:val="000000"/>
        </w:rPr>
        <w:t>Вирус сохраняется при 5°С в течении 5 - 7 лет, при комнатной температуре - 18 месяцев, при 37°С - 10-30 дней. В замороженном мясе, копченой ветчине, почве и навозе он остается жизнеспособным в течение 5-6 месяцев.</w:t>
      </w:r>
    </w:p>
    <w:p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58D7">
        <w:rPr>
          <w:b/>
          <w:bCs/>
          <w:color w:val="000000"/>
          <w:sz w:val="28"/>
          <w:szCs w:val="28"/>
        </w:rPr>
        <w:t>Лечение АЧС не разработано, вакцины нет.</w:t>
      </w:r>
    </w:p>
    <w:p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b/>
          <w:bCs/>
          <w:color w:val="000000"/>
          <w:sz w:val="28"/>
          <w:szCs w:val="28"/>
        </w:rPr>
        <w:t>ВНИМАНИЕ!!!</w:t>
      </w:r>
      <w:r w:rsidRPr="001458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58D7">
        <w:rPr>
          <w:b/>
          <w:bCs/>
          <w:i/>
          <w:iCs/>
          <w:color w:val="000000"/>
          <w:sz w:val="28"/>
          <w:szCs w:val="28"/>
        </w:rPr>
        <w:t>В случае появления очага инфекции проводится тотальное уничтожение больного поголовья бескровным методом, а также ликвидация всех свиней в очаге и убой свинопоголовья в радиусе 5 км от очага.</w:t>
      </w:r>
    </w:p>
    <w:p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58D7">
        <w:rPr>
          <w:color w:val="000000"/>
        </w:rPr>
        <w:t xml:space="preserve">В Омской области имеется высокий риск заражения домашних свиней в личных подсобных хозяйствах граждан, крестьянско-фермерских хозяйствах, хозяйствах индивидуальных </w:t>
      </w:r>
      <w:bookmarkStart w:id="0" w:name="_GoBack"/>
      <w:bookmarkEnd w:id="0"/>
      <w:r w:rsidRPr="001458D7">
        <w:rPr>
          <w:color w:val="000000"/>
        </w:rPr>
        <w:t>предпринимателей и открытых свиноводческих фермах.</w:t>
      </w:r>
    </w:p>
    <w:p w:rsidR="00C72ECA" w:rsidRPr="001458D7" w:rsidRDefault="00C72ECA" w:rsidP="00C72E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58D7">
        <w:rPr>
          <w:b/>
          <w:bCs/>
          <w:color w:val="000000"/>
          <w:sz w:val="28"/>
          <w:szCs w:val="28"/>
          <w:u w:val="single"/>
        </w:rPr>
        <w:t>Для предотвращения заболевания необходимо следующее:</w:t>
      </w:r>
    </w:p>
    <w:p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color w:val="000000"/>
          <w:sz w:val="28"/>
          <w:szCs w:val="28"/>
        </w:rPr>
        <w:t>Содержать имеющихся в личных подсобных хозяйствах свиней в закрытых огороженных местах, безвыгульно; использовать отдельный инвентарь по уходу за свиньями и проводить его дезинфекцию, после проведенных работ. Проводить дезинфекцию и дератизацию помещений.</w:t>
      </w:r>
    </w:p>
    <w:p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color w:val="000000"/>
          <w:sz w:val="28"/>
          <w:szCs w:val="28"/>
        </w:rPr>
        <w:t>Не допускать свободного выгула свиней из помещений; контакта с</w:t>
      </w:r>
      <w:r w:rsidR="001458D7">
        <w:rPr>
          <w:color w:val="000000"/>
          <w:sz w:val="28"/>
          <w:szCs w:val="28"/>
        </w:rPr>
        <w:t xml:space="preserve"> </w:t>
      </w:r>
      <w:r w:rsidRPr="001458D7">
        <w:rPr>
          <w:color w:val="000000"/>
          <w:sz w:val="28"/>
          <w:szCs w:val="28"/>
        </w:rPr>
        <w:t>другими животными и посторонними лицами; приобретение, ввоз и вывоз свиней за пределы своего хозяйства без ветеринарного осмотра</w:t>
      </w:r>
      <w:r w:rsidR="00C07B3A">
        <w:rPr>
          <w:color w:val="000000"/>
          <w:sz w:val="28"/>
          <w:szCs w:val="28"/>
        </w:rPr>
        <w:t xml:space="preserve"> и ветеринарных сопроводительных документов</w:t>
      </w:r>
      <w:r w:rsidRPr="001458D7">
        <w:rPr>
          <w:color w:val="000000"/>
          <w:sz w:val="28"/>
          <w:szCs w:val="28"/>
        </w:rPr>
        <w:t xml:space="preserve">. Не покупать мясо, полученное при подворном убое животных и в неустановленных местной администрацией местах торговли. Не использовать в кормлении свиней кухонные </w:t>
      </w:r>
      <w:r w:rsidR="004E0BD5" w:rsidRPr="001458D7">
        <w:rPr>
          <w:color w:val="000000"/>
          <w:sz w:val="28"/>
          <w:szCs w:val="28"/>
        </w:rPr>
        <w:t xml:space="preserve">пищевые </w:t>
      </w:r>
      <w:r w:rsidRPr="001458D7">
        <w:rPr>
          <w:color w:val="000000"/>
          <w:sz w:val="28"/>
          <w:szCs w:val="28"/>
        </w:rPr>
        <w:t>отходы без термической обработки.</w:t>
      </w:r>
    </w:p>
    <w:p w:rsidR="00C72ECA" w:rsidRPr="001458D7" w:rsidRDefault="001458D7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72ECA" w:rsidRPr="001458D7">
        <w:rPr>
          <w:color w:val="000000"/>
          <w:sz w:val="28"/>
          <w:szCs w:val="28"/>
        </w:rPr>
        <w:t xml:space="preserve">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 не выбрасывать трупы животных, отходы от их содержания и переработки на свалки, обочины и другие места; проводить утилизацию в местах, определенных администрацией сельского поселения; не завозить свиней без разрешения государственной ветеринарной службы, регистрировать свинопоголовье в местных администрациях округов и поселений. Не допускать входа и въезда заготовителей в хозяйства и дворы.</w:t>
      </w:r>
    </w:p>
    <w:p w:rsidR="00C72ECA" w:rsidRDefault="00C72ECA" w:rsidP="00731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color w:val="000000"/>
          <w:sz w:val="28"/>
          <w:szCs w:val="28"/>
        </w:rPr>
        <w:t>Законодательством РФ предусматривается ответственность владельцев животных за обеспечение здоровья животных, охраны окружающей среды и благоприятных условий проживания не только самих владельцев животных, но и соседствующих субъектов.</w:t>
      </w:r>
      <w:r w:rsidR="001458D7">
        <w:rPr>
          <w:color w:val="000000"/>
          <w:sz w:val="28"/>
          <w:szCs w:val="28"/>
        </w:rPr>
        <w:t xml:space="preserve"> </w:t>
      </w:r>
      <w:r w:rsidRPr="001458D7">
        <w:rPr>
          <w:color w:val="000000"/>
          <w:sz w:val="28"/>
          <w:szCs w:val="28"/>
        </w:rPr>
        <w:t>При возникновении заразных болезней (в т.ч. АЧС) кроме нарушения ветеринарных правил содержания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C07B3A" w:rsidRPr="001458D7" w:rsidRDefault="00C07B3A" w:rsidP="00731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37CE8" w:rsidRPr="001458D7" w:rsidRDefault="00237CE8" w:rsidP="00C72E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37CE8" w:rsidRPr="001458D7" w:rsidSect="00C07B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CA"/>
    <w:rsid w:val="001458D7"/>
    <w:rsid w:val="00237CE8"/>
    <w:rsid w:val="004E0BD5"/>
    <w:rsid w:val="00505A43"/>
    <w:rsid w:val="00566AE3"/>
    <w:rsid w:val="0073157E"/>
    <w:rsid w:val="00870B8F"/>
    <w:rsid w:val="008B3D83"/>
    <w:rsid w:val="00BF1D4D"/>
    <w:rsid w:val="00C07B3A"/>
    <w:rsid w:val="00C72ECA"/>
    <w:rsid w:val="00CA39B6"/>
    <w:rsid w:val="00CD456A"/>
    <w:rsid w:val="00DD0A40"/>
    <w:rsid w:val="00E051E4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6A74"/>
  <w15:docId w15:val="{2A649E4D-BD0A-4E4D-B224-7603E5FC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ECA"/>
  </w:style>
  <w:style w:type="paragraph" w:styleId="a4">
    <w:name w:val="No Spacing"/>
    <w:uiPriority w:val="1"/>
    <w:qFormat/>
    <w:rsid w:val="00237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Областной центр ветеринарного обеспечения</cp:lastModifiedBy>
  <cp:revision>17</cp:revision>
  <cp:lastPrinted>2018-03-23T02:11:00Z</cp:lastPrinted>
  <dcterms:created xsi:type="dcterms:W3CDTF">2012-12-12T03:44:00Z</dcterms:created>
  <dcterms:modified xsi:type="dcterms:W3CDTF">2019-03-27T02:14:00Z</dcterms:modified>
</cp:coreProperties>
</file>