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05" w:rsidRPr="00DF7C56" w:rsidRDefault="00EC6E05" w:rsidP="00EC6E05">
      <w:pPr>
        <w:spacing w:after="0" w:line="240" w:lineRule="auto"/>
        <w:jc w:val="center"/>
        <w:rPr>
          <w:b/>
          <w:bCs/>
          <w:color w:val="C45911" w:themeColor="accent2" w:themeShade="BF"/>
          <w:sz w:val="32"/>
          <w:szCs w:val="32"/>
        </w:rPr>
      </w:pPr>
      <w:r w:rsidRPr="00DF7C56">
        <w:rPr>
          <w:b/>
          <w:bCs/>
          <w:color w:val="C45911" w:themeColor="accent2" w:themeShade="BF"/>
          <w:sz w:val="32"/>
          <w:szCs w:val="32"/>
        </w:rPr>
        <w:t>Бюджетное учреждение Омской области «Омский центр кадастровой оценки и технической документации» информирует</w:t>
      </w:r>
    </w:p>
    <w:p w:rsidR="00EC6E05" w:rsidRDefault="00EC6E05" w:rsidP="00EC6E05">
      <w:pPr>
        <w:spacing w:after="0" w:line="240" w:lineRule="auto"/>
        <w:jc w:val="center"/>
        <w:rPr>
          <w:b/>
          <w:bCs/>
          <w:color w:val="C45911" w:themeColor="accent2" w:themeShade="BF"/>
          <w:sz w:val="32"/>
          <w:szCs w:val="32"/>
        </w:rPr>
      </w:pPr>
    </w:p>
    <w:p w:rsidR="00EC6E05" w:rsidRPr="00EC6E05" w:rsidRDefault="00EC6E05" w:rsidP="00EC6E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2060"/>
          <w:sz w:val="28"/>
          <w:szCs w:val="28"/>
        </w:rPr>
      </w:pPr>
      <w:r w:rsidRPr="00EC6E05">
        <w:rPr>
          <w:rFonts w:asciiTheme="majorHAnsi" w:hAnsiTheme="majorHAnsi" w:cs="Times New Roman"/>
          <w:b/>
          <w:bCs/>
          <w:color w:val="002060"/>
          <w:sz w:val="28"/>
          <w:szCs w:val="28"/>
        </w:rPr>
        <w:t>В соответствии с приказом Министерства имущественных отношений Омской области от 23 мая 2018 года № 26-п «О проведении государственной кадастровой оценки объектов недвижимости, расположенных на территории Омской области» в 2020 году бюджетным учреждением проведена оценка земель населенных пунктов и сельскохозяйственного назначения, результаты которой вступили в силу в 2021 году.</w:t>
      </w:r>
    </w:p>
    <w:p w:rsidR="00EC6E05" w:rsidRPr="00DF7C56" w:rsidRDefault="00EC6E05" w:rsidP="00EC6E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2060"/>
          <w:sz w:val="28"/>
          <w:szCs w:val="28"/>
        </w:rPr>
      </w:pPr>
      <w:r w:rsidRPr="00EC6E05">
        <w:rPr>
          <w:rFonts w:asciiTheme="majorHAnsi" w:hAnsiTheme="majorHAnsi" w:cs="Times New Roman"/>
          <w:b/>
          <w:bCs/>
          <w:color w:val="002060"/>
          <w:sz w:val="28"/>
          <w:szCs w:val="28"/>
        </w:rPr>
        <w:t xml:space="preserve">В 2021 году на территории Омской области проводится государственная кадастровая </w:t>
      </w:r>
      <w:r w:rsidRP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>оценка объектов капитального строительства (квартир</w:t>
      </w:r>
      <w:r w:rsid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>ы</w:t>
      </w:r>
      <w:r w:rsidRP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>, дом</w:t>
      </w:r>
      <w:r w:rsid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>а</w:t>
      </w:r>
      <w:r w:rsidRP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 xml:space="preserve"> гараж</w:t>
      </w:r>
      <w:r w:rsid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>и</w:t>
      </w:r>
      <w:r w:rsidRP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>, дач</w:t>
      </w:r>
      <w:r w:rsid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>и</w:t>
      </w:r>
      <w:r w:rsidRP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>, сооружени</w:t>
      </w:r>
      <w:r w:rsid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>я</w:t>
      </w:r>
      <w:r w:rsidRP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 xml:space="preserve">, </w:t>
      </w:r>
      <w:r w:rsid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 xml:space="preserve">здания </w:t>
      </w:r>
      <w:r w:rsidRP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>коммерческ</w:t>
      </w:r>
      <w:r w:rsid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>ого</w:t>
      </w:r>
      <w:r w:rsidRP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 xml:space="preserve"> и производственн</w:t>
      </w:r>
      <w:r w:rsid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>ого назначения</w:t>
      </w:r>
      <w:r w:rsidRPr="00DF7C56">
        <w:rPr>
          <w:rFonts w:asciiTheme="majorHAnsi" w:hAnsiTheme="majorHAnsi" w:cs="Times New Roman"/>
          <w:b/>
          <w:bCs/>
          <w:color w:val="002060"/>
          <w:sz w:val="28"/>
          <w:szCs w:val="28"/>
        </w:rPr>
        <w:t>).</w:t>
      </w:r>
    </w:p>
    <w:p w:rsidR="00DF7C56" w:rsidRDefault="00DF7C56" w:rsidP="00EC6E05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C45911" w:themeColor="accent2" w:themeShade="BF"/>
          <w:sz w:val="28"/>
          <w:szCs w:val="28"/>
        </w:rPr>
      </w:pPr>
    </w:p>
    <w:p w:rsidR="00EC6E05" w:rsidRPr="003E1532" w:rsidRDefault="00EC6E05" w:rsidP="00EC6E05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</w:pPr>
      <w:r w:rsidRPr="003E1532"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  <w:t>Собственники земельных участков и объектов недвижимости могут:</w:t>
      </w:r>
    </w:p>
    <w:p w:rsidR="00EC6E05" w:rsidRPr="003E1532" w:rsidRDefault="00EC6E05" w:rsidP="00EC6E05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</w:pPr>
      <w:r w:rsidRPr="003E1532"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  <w:t xml:space="preserve">- направить заявление о </w:t>
      </w:r>
      <w:r w:rsidR="00DF7C56" w:rsidRPr="003E1532"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  <w:t xml:space="preserve">предоставлении </w:t>
      </w:r>
      <w:r w:rsidR="00EC7267" w:rsidRPr="003E1532"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  <w:t xml:space="preserve">разъяснений, связанных с определением </w:t>
      </w:r>
      <w:r w:rsidRPr="003E1532"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  <w:t>кадастровой стоимости земельных участков по результатам оценки 2020 года;</w:t>
      </w:r>
    </w:p>
    <w:p w:rsidR="00EC6E05" w:rsidRPr="003E1532" w:rsidRDefault="00EC6E05" w:rsidP="00EC6E05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</w:pPr>
      <w:r w:rsidRPr="003E1532"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  <w:t>- направить декларацию с характеристиками своего объекта недвижимости (</w:t>
      </w:r>
      <w:r w:rsidR="00955EAE" w:rsidRPr="003E1532"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  <w:t xml:space="preserve">квартиры, </w:t>
      </w:r>
      <w:r w:rsidRPr="003E1532"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  <w:t>дома, дачи, гараж</w:t>
      </w:r>
      <w:r w:rsidR="00DF7C56" w:rsidRPr="003E1532"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  <w:t>и</w:t>
      </w:r>
      <w:r w:rsidRPr="003E1532"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  <w:t xml:space="preserve">) с уточняющими сведениями; </w:t>
      </w:r>
    </w:p>
    <w:p w:rsidR="00EC6E05" w:rsidRPr="003E1532" w:rsidRDefault="00EC6E05" w:rsidP="00EC6E05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7"/>
          <w:szCs w:val="27"/>
        </w:rPr>
      </w:pPr>
      <w:r w:rsidRPr="003E1532"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  <w:t xml:space="preserve">- ознакомиться с предварительными результатами кадастровой оценки объектов капитального строительства и направить </w:t>
      </w:r>
      <w:r w:rsidR="005365F4" w:rsidRPr="003E1532"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  <w:t xml:space="preserve">свои </w:t>
      </w:r>
      <w:r w:rsidRPr="003E1532"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  <w:t>замечания</w:t>
      </w:r>
      <w:r w:rsidR="005365F4" w:rsidRPr="003E1532"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  <w:t xml:space="preserve"> к промежуточному отчету.</w:t>
      </w:r>
      <w:r w:rsidR="00DF7C56" w:rsidRPr="003E1532">
        <w:rPr>
          <w:rFonts w:asciiTheme="majorHAnsi" w:hAnsiTheme="majorHAnsi" w:cs="Times New Roman"/>
          <w:b/>
          <w:bCs/>
          <w:color w:val="C45911" w:themeColor="accent2" w:themeShade="BF"/>
          <w:sz w:val="27"/>
          <w:szCs w:val="27"/>
        </w:rPr>
        <w:t xml:space="preserve"> </w:t>
      </w:r>
    </w:p>
    <w:p w:rsidR="00EC6E05" w:rsidRPr="004B38C3" w:rsidRDefault="00EC6E05" w:rsidP="00EC6E0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776"/>
      </w:tblGrid>
      <w:tr w:rsidR="00EC6E05" w:rsidTr="00DF7C56">
        <w:trPr>
          <w:trHeight w:val="4395"/>
        </w:trPr>
        <w:tc>
          <w:tcPr>
            <w:tcW w:w="4815" w:type="dxa"/>
          </w:tcPr>
          <w:p w:rsidR="00EC6E05" w:rsidRDefault="00EC6E05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  <w:t xml:space="preserve">Направить декларации и заявления в Омский центр кадастровой оценки и технической документации можно: </w:t>
            </w:r>
          </w:p>
          <w:p w:rsidR="00EC6E05" w:rsidRDefault="00EC6E05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  <w:t>- почтовым отправлением по адресу:</w:t>
            </w:r>
          </w:p>
          <w:p w:rsidR="00DF7C56" w:rsidRDefault="00DF7C56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C6E05" w:rsidRDefault="00EC6E05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  <w:t xml:space="preserve"> 644024, г. Омск, ул. Краснофлотская, д.8;</w:t>
            </w:r>
          </w:p>
          <w:p w:rsidR="00DF7C56" w:rsidRDefault="00DF7C56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C6E05" w:rsidRDefault="00EC6E05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  <w:t xml:space="preserve">- лично на бумажном носителе; </w:t>
            </w:r>
          </w:p>
          <w:p w:rsidR="00DF7C56" w:rsidRDefault="00DF7C56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C6E05" w:rsidRDefault="00EC6E05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  <w:t>- в форме электронного документа через портал «Госуслуги55», подписанного усиленной квалифицированной электронной</w:t>
            </w:r>
          </w:p>
          <w:p w:rsidR="00EC6E05" w:rsidRDefault="00EC6E05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  <w:t xml:space="preserve"> подписью заявителя или его представителя;</w:t>
            </w:r>
          </w:p>
          <w:p w:rsidR="00DF7C56" w:rsidRDefault="00DF7C56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:rsidR="00EC6E05" w:rsidRDefault="00EC6E05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  <w:t xml:space="preserve">- на электронную почту: </w:t>
            </w:r>
            <w:hyperlink r:id="rId4" w:history="1">
              <w:r>
                <w:rPr>
                  <w:rStyle w:val="a3"/>
                  <w:rFonts w:asciiTheme="majorHAnsi" w:hAnsiTheme="majorHAnsi" w:cs="Times New Roman"/>
                  <w:b/>
                  <w:bCs/>
                  <w:color w:val="2F5496" w:themeColor="accent1" w:themeShade="BF"/>
                  <w:sz w:val="24"/>
                  <w:szCs w:val="24"/>
                </w:rPr>
                <w:t>kd_ocenka@list.ru</w:t>
              </w:r>
            </w:hyperlink>
            <w:r>
              <w:rPr>
                <w:rFonts w:asciiTheme="majorHAnsi" w:eastAsia="Times New Roman" w:hAnsiTheme="majorHAnsi" w:cs="Times New Roman"/>
                <w:b/>
                <w:bCs/>
                <w:color w:val="2F5496" w:themeColor="accent1" w:themeShade="BF"/>
                <w:sz w:val="24"/>
                <w:szCs w:val="24"/>
                <w:lang w:eastAsia="ru-RU"/>
              </w:rPr>
              <w:t>.</w:t>
            </w:r>
          </w:p>
          <w:p w:rsidR="00EC6E05" w:rsidRDefault="00EC6E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hideMark/>
          </w:tcPr>
          <w:p w:rsidR="00EC6E05" w:rsidRDefault="00EC6E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86075" cy="2886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E05" w:rsidRDefault="00EC6E05" w:rsidP="00EC6E05">
      <w:pPr>
        <w:pStyle w:val="a4"/>
        <w:spacing w:before="0" w:beforeAutospacing="0" w:after="0" w:afterAutospacing="0"/>
        <w:jc w:val="center"/>
        <w:rPr>
          <w:b/>
          <w:bCs/>
          <w:color w:val="C45911" w:themeColor="accent2" w:themeShade="BF"/>
          <w:sz w:val="32"/>
          <w:szCs w:val="32"/>
        </w:rPr>
      </w:pPr>
    </w:p>
    <w:p w:rsidR="007314AB" w:rsidRPr="003E1532" w:rsidRDefault="00EC6E05" w:rsidP="00EC6E05">
      <w:pPr>
        <w:pStyle w:val="a4"/>
        <w:spacing w:before="0" w:beforeAutospacing="0" w:after="0" w:afterAutospacing="0"/>
        <w:jc w:val="center"/>
        <w:rPr>
          <w:b/>
          <w:bCs/>
          <w:color w:val="C45911" w:themeColor="accent2" w:themeShade="BF"/>
          <w:sz w:val="28"/>
          <w:szCs w:val="28"/>
        </w:rPr>
      </w:pPr>
      <w:r w:rsidRPr="003E1532">
        <w:rPr>
          <w:b/>
          <w:bCs/>
          <w:color w:val="C45911" w:themeColor="accent2" w:themeShade="BF"/>
          <w:sz w:val="28"/>
          <w:szCs w:val="28"/>
        </w:rPr>
        <w:t xml:space="preserve">Телефоны «горячей линии» Омского центра кадастровой оценки и технической документации: 8 (3812) 43-08-33, 8 (3812) 20- 12-05. </w:t>
      </w:r>
    </w:p>
    <w:p w:rsidR="00EC6E05" w:rsidRPr="003E1532" w:rsidRDefault="00A973F7" w:rsidP="00EC6E05">
      <w:pPr>
        <w:pStyle w:val="a4"/>
        <w:spacing w:before="0" w:beforeAutospacing="0" w:after="0" w:afterAutospacing="0"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«Прямая линия» р</w:t>
      </w:r>
      <w:bookmarkStart w:id="0" w:name="_GoBack"/>
      <w:bookmarkEnd w:id="0"/>
      <w:r w:rsidR="00EC6E05" w:rsidRPr="003E1532">
        <w:rPr>
          <w:b/>
          <w:bCs/>
          <w:color w:val="C45911" w:themeColor="accent2" w:themeShade="BF"/>
          <w:sz w:val="28"/>
          <w:szCs w:val="28"/>
        </w:rPr>
        <w:t>аботает ежедневно с 10:00 до 16:00.</w:t>
      </w:r>
    </w:p>
    <w:p w:rsidR="00EC6E05" w:rsidRPr="003E1532" w:rsidRDefault="00EC6E05" w:rsidP="00EC6E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</w:p>
    <w:p w:rsidR="00EC6E05" w:rsidRPr="003E1532" w:rsidRDefault="00EC6E05" w:rsidP="00DF7C56">
      <w:pPr>
        <w:spacing w:after="0" w:line="240" w:lineRule="auto"/>
        <w:jc w:val="center"/>
        <w:rPr>
          <w:sz w:val="28"/>
          <w:szCs w:val="28"/>
        </w:rPr>
      </w:pPr>
      <w:r w:rsidRPr="003E1532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Официальный сайт: </w:t>
      </w:r>
      <w:hyperlink r:id="rId6" w:history="1">
        <w:r w:rsidRPr="003E1532">
          <w:rPr>
            <w:rStyle w:val="a3"/>
            <w:rFonts w:ascii="Times New Roman" w:hAnsi="Times New Roman" w:cs="Times New Roman"/>
            <w:b/>
            <w:bCs/>
            <w:color w:val="C45911" w:themeColor="accent2" w:themeShade="BF"/>
            <w:sz w:val="28"/>
            <w:szCs w:val="28"/>
            <w:lang w:val="en-US"/>
          </w:rPr>
          <w:t>www</w:t>
        </w:r>
        <w:r w:rsidRPr="003E1532">
          <w:rPr>
            <w:rStyle w:val="a3"/>
            <w:rFonts w:ascii="Times New Roman" w:hAnsi="Times New Roman" w:cs="Times New Roman"/>
            <w:b/>
            <w:bCs/>
            <w:color w:val="C45911" w:themeColor="accent2" w:themeShade="BF"/>
            <w:sz w:val="28"/>
            <w:szCs w:val="28"/>
          </w:rPr>
          <w:t>.bti55.ru</w:t>
        </w:r>
      </w:hyperlink>
      <w:r w:rsidRPr="003E1532">
        <w:rPr>
          <w:color w:val="C45911" w:themeColor="accent2" w:themeShade="BF"/>
          <w:sz w:val="28"/>
          <w:szCs w:val="28"/>
        </w:rPr>
        <w:t>.</w:t>
      </w:r>
    </w:p>
    <w:sectPr w:rsidR="00EC6E05" w:rsidRPr="003E1532" w:rsidSect="004B38C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05"/>
    <w:rsid w:val="003E1532"/>
    <w:rsid w:val="004B38C3"/>
    <w:rsid w:val="005365F4"/>
    <w:rsid w:val="007314AB"/>
    <w:rsid w:val="00955EAE"/>
    <w:rsid w:val="00A973F7"/>
    <w:rsid w:val="00DF7C56"/>
    <w:rsid w:val="00EC6E05"/>
    <w:rsid w:val="00E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53BB"/>
  <w15:chartTrackingRefBased/>
  <w15:docId w15:val="{E278A9CB-7C8E-4867-8780-6BCAC1E5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E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E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6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ti55.ru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d_ocenk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M. Shnyakina</dc:creator>
  <cp:keywords/>
  <dc:description/>
  <cp:lastModifiedBy>Vera M. Shnyakina</cp:lastModifiedBy>
  <cp:revision>9</cp:revision>
  <cp:lastPrinted>2021-06-02T06:46:00Z</cp:lastPrinted>
  <dcterms:created xsi:type="dcterms:W3CDTF">2021-06-02T02:22:00Z</dcterms:created>
  <dcterms:modified xsi:type="dcterms:W3CDTF">2021-06-02T06:48:00Z</dcterms:modified>
</cp:coreProperties>
</file>