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BD" w:rsidRPr="00677211" w:rsidRDefault="00D352BD" w:rsidP="00D352B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677211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D352BD" w:rsidRPr="000A6BF0" w:rsidRDefault="00D352BD" w:rsidP="00D352B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D352BD" w:rsidRPr="00EC238C" w:rsidRDefault="00D352BD" w:rsidP="00D352B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D352BD" w:rsidTr="009A20FD">
        <w:trPr>
          <w:trHeight w:val="237"/>
        </w:trPr>
        <w:tc>
          <w:tcPr>
            <w:tcW w:w="9857" w:type="dxa"/>
          </w:tcPr>
          <w:p w:rsidR="00D352BD" w:rsidRPr="00EC238C" w:rsidRDefault="00D352BD" w:rsidP="009A20F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352BD" w:rsidRPr="00EC238C" w:rsidRDefault="00D352BD" w:rsidP="00D352B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D352BD" w:rsidRDefault="00D352BD" w:rsidP="00D352BD">
      <w:pPr>
        <w:shd w:val="clear" w:color="auto" w:fill="FFFFFF"/>
        <w:rPr>
          <w:color w:val="000000"/>
        </w:rPr>
      </w:pPr>
    </w:p>
    <w:p w:rsidR="00D352BD" w:rsidRDefault="00D352BD" w:rsidP="00D352B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C90AC9">
        <w:rPr>
          <w:color w:val="000000"/>
          <w:sz w:val="28"/>
          <w:szCs w:val="28"/>
        </w:rPr>
        <w:t>22.05.2019</w:t>
      </w:r>
      <w:r w:rsidRPr="000A6BF0">
        <w:rPr>
          <w:color w:val="000000"/>
          <w:sz w:val="28"/>
          <w:szCs w:val="28"/>
        </w:rPr>
        <w:t xml:space="preserve"> № </w:t>
      </w:r>
      <w:r w:rsidR="00C90AC9">
        <w:rPr>
          <w:color w:val="000000"/>
          <w:sz w:val="28"/>
          <w:szCs w:val="28"/>
        </w:rPr>
        <w:t>126</w:t>
      </w:r>
    </w:p>
    <w:p w:rsidR="00D352BD" w:rsidRDefault="00D352BD" w:rsidP="00D352BD">
      <w:pPr>
        <w:shd w:val="clear" w:color="auto" w:fill="FFFFFF"/>
        <w:rPr>
          <w:color w:val="000000"/>
          <w:sz w:val="28"/>
          <w:szCs w:val="28"/>
        </w:rPr>
      </w:pPr>
    </w:p>
    <w:p w:rsidR="00D352BD" w:rsidRDefault="00D352BD" w:rsidP="00D3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от 27.09.2013 г. № 297 «</w:t>
      </w:r>
      <w:r w:rsidRPr="002F2DEE">
        <w:rPr>
          <w:sz w:val="28"/>
          <w:szCs w:val="28"/>
        </w:rPr>
        <w:t xml:space="preserve">Об утверждении Правил  представления лицом, поступающим на </w:t>
      </w:r>
      <w:proofErr w:type="gramStart"/>
      <w:r w:rsidRPr="002F2DEE">
        <w:rPr>
          <w:sz w:val="28"/>
          <w:szCs w:val="28"/>
        </w:rPr>
        <w:t>работу</w:t>
      </w:r>
      <w:proofErr w:type="gramEnd"/>
      <w:r w:rsidRPr="002F2DEE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 сведений о своих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2F2DEE">
        <w:rPr>
          <w:sz w:val="28"/>
          <w:szCs w:val="28"/>
        </w:rPr>
        <w:t>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>»</w:t>
      </w:r>
    </w:p>
    <w:p w:rsidR="00D352BD" w:rsidRDefault="00D352BD" w:rsidP="00D352BD">
      <w:pPr>
        <w:jc w:val="both"/>
        <w:rPr>
          <w:sz w:val="28"/>
          <w:szCs w:val="28"/>
        </w:rPr>
      </w:pPr>
    </w:p>
    <w:p w:rsidR="00D352BD" w:rsidRDefault="00D352BD" w:rsidP="00D352BD">
      <w:pPr>
        <w:ind w:firstLine="708"/>
        <w:jc w:val="both"/>
        <w:rPr>
          <w:sz w:val="28"/>
          <w:szCs w:val="28"/>
        </w:rPr>
      </w:pPr>
      <w:r w:rsidRPr="002F2DEE">
        <w:rPr>
          <w:sz w:val="28"/>
          <w:szCs w:val="28"/>
        </w:rPr>
        <w:t xml:space="preserve">В соответствии с  частью четвертой статьи 275 Трудового кодекса Российской Федерации, </w:t>
      </w:r>
      <w:r>
        <w:rPr>
          <w:sz w:val="28"/>
          <w:szCs w:val="28"/>
        </w:rPr>
        <w:t>п</w:t>
      </w:r>
      <w:r w:rsidRPr="002F2DEE">
        <w:rPr>
          <w:sz w:val="28"/>
          <w:szCs w:val="28"/>
        </w:rPr>
        <w:t xml:space="preserve">остановлением Правительства Российской Федерации «Об утверждении Правил 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детей», </w:t>
      </w:r>
    </w:p>
    <w:p w:rsidR="00D352BD" w:rsidRDefault="00D352BD" w:rsidP="00D352BD">
      <w:pPr>
        <w:ind w:firstLine="708"/>
        <w:jc w:val="both"/>
        <w:rPr>
          <w:sz w:val="28"/>
          <w:szCs w:val="28"/>
        </w:rPr>
      </w:pPr>
    </w:p>
    <w:p w:rsidR="00D352BD" w:rsidRDefault="00D352BD" w:rsidP="00D352BD">
      <w:pPr>
        <w:shd w:val="clear" w:color="auto" w:fill="FFFFFF"/>
        <w:rPr>
          <w:color w:val="000000"/>
          <w:sz w:val="28"/>
          <w:szCs w:val="28"/>
        </w:rPr>
      </w:pPr>
      <w:r w:rsidRPr="002F2DEE">
        <w:rPr>
          <w:sz w:val="28"/>
          <w:szCs w:val="28"/>
        </w:rPr>
        <w:t xml:space="preserve"> </w:t>
      </w:r>
      <w:r w:rsidRPr="00815332">
        <w:rPr>
          <w:color w:val="000000"/>
          <w:sz w:val="28"/>
          <w:szCs w:val="28"/>
        </w:rPr>
        <w:t>ПОСТАНОВЛЯЮ:</w:t>
      </w:r>
    </w:p>
    <w:p w:rsidR="00D352BD" w:rsidRDefault="00D352BD" w:rsidP="00D352BD">
      <w:pPr>
        <w:shd w:val="clear" w:color="auto" w:fill="FFFFFF"/>
        <w:rPr>
          <w:color w:val="000000"/>
          <w:sz w:val="28"/>
          <w:szCs w:val="28"/>
        </w:rPr>
      </w:pPr>
    </w:p>
    <w:p w:rsidR="00D352BD" w:rsidRDefault="00D352BD" w:rsidP="00D35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 Администрации от 27.09.2013 г. № 297 «</w:t>
      </w:r>
      <w:r w:rsidRPr="002F2DEE">
        <w:rPr>
          <w:sz w:val="28"/>
          <w:szCs w:val="28"/>
        </w:rPr>
        <w:t xml:space="preserve">Об утверждении Правил  представления лицом, поступающим на </w:t>
      </w:r>
      <w:proofErr w:type="gramStart"/>
      <w:r w:rsidRPr="002F2DEE">
        <w:rPr>
          <w:sz w:val="28"/>
          <w:szCs w:val="28"/>
        </w:rPr>
        <w:t>работу</w:t>
      </w:r>
      <w:proofErr w:type="gramEnd"/>
      <w:r w:rsidRPr="002F2DEE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 сведений о своих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2F2DEE">
        <w:rPr>
          <w:sz w:val="28"/>
          <w:szCs w:val="28"/>
        </w:rPr>
        <w:t>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>»:</w:t>
      </w:r>
    </w:p>
    <w:p w:rsidR="00735C29" w:rsidRDefault="00D352BD" w:rsidP="00735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Часть 2 п. а), б), пункт а), б) части 3, вместо слов  «по форме согласно приложению 1», «по форме согласно приложению 2»,</w:t>
      </w:r>
      <w:r w:rsidRPr="00D352BD">
        <w:rPr>
          <w:sz w:val="28"/>
          <w:szCs w:val="28"/>
        </w:rPr>
        <w:t xml:space="preserve"> </w:t>
      </w:r>
      <w:r>
        <w:rPr>
          <w:sz w:val="28"/>
          <w:szCs w:val="28"/>
        </w:rPr>
        <w:t>«по форме согласно приложению 3»,</w:t>
      </w:r>
      <w:r w:rsidRPr="00D352BD">
        <w:rPr>
          <w:sz w:val="28"/>
          <w:szCs w:val="28"/>
        </w:rPr>
        <w:t xml:space="preserve"> </w:t>
      </w:r>
      <w:r>
        <w:rPr>
          <w:sz w:val="28"/>
          <w:szCs w:val="28"/>
        </w:rPr>
        <w:t>«по форме согласно приложению 4»,</w:t>
      </w:r>
      <w:r w:rsidR="00BB139A">
        <w:rPr>
          <w:sz w:val="28"/>
          <w:szCs w:val="28"/>
        </w:rPr>
        <w:t xml:space="preserve"> заменить словами «</w:t>
      </w:r>
      <w:r w:rsidR="00BB139A" w:rsidRPr="00E845BE">
        <w:rPr>
          <w:sz w:val="28"/>
          <w:szCs w:val="28"/>
        </w:rPr>
        <w:t xml:space="preserve">по форме, утвержденной </w:t>
      </w:r>
      <w:hyperlink r:id="rId4" w:history="1">
        <w:r w:rsidR="00BB139A" w:rsidRPr="00E845BE">
          <w:rPr>
            <w:color w:val="0000FF"/>
            <w:sz w:val="28"/>
            <w:szCs w:val="28"/>
          </w:rPr>
          <w:t>Указом</w:t>
        </w:r>
      </w:hyperlink>
      <w:r w:rsidR="00BB139A" w:rsidRPr="00E845BE">
        <w:rPr>
          <w:sz w:val="28"/>
          <w:szCs w:val="28"/>
        </w:rPr>
        <w:t xml:space="preserve"> Президента Российской Федерации от </w:t>
      </w:r>
      <w:r w:rsidR="00735C29">
        <w:rPr>
          <w:sz w:val="28"/>
          <w:szCs w:val="28"/>
        </w:rPr>
        <w:t>23.06.2014 г. № 460.</w:t>
      </w:r>
    </w:p>
    <w:p w:rsidR="00735C29" w:rsidRPr="00342DC4" w:rsidRDefault="00735C29" w:rsidP="00735C2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42DC4">
        <w:rPr>
          <w:sz w:val="28"/>
          <w:szCs w:val="28"/>
        </w:rPr>
        <w:t xml:space="preserve">          2. Настоящее решение вступает в силу после его официального опубликования (обнародования).</w:t>
      </w:r>
    </w:p>
    <w:p w:rsidR="00735C29" w:rsidRDefault="00735C29" w:rsidP="00735C2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42DC4">
        <w:rPr>
          <w:sz w:val="28"/>
          <w:szCs w:val="28"/>
        </w:rPr>
        <w:lastRenderedPageBreak/>
        <w:t xml:space="preserve">           3.Опубликовать (обнародовать) настоящее решение в </w:t>
      </w:r>
      <w:r>
        <w:rPr>
          <w:sz w:val="28"/>
          <w:szCs w:val="28"/>
        </w:rPr>
        <w:t xml:space="preserve">газете «Омский муниципальный </w:t>
      </w:r>
      <w:r w:rsidRPr="00342DC4">
        <w:rPr>
          <w:sz w:val="28"/>
          <w:szCs w:val="28"/>
        </w:rPr>
        <w:t xml:space="preserve">вестник» и разместить </w:t>
      </w:r>
      <w:r>
        <w:rPr>
          <w:sz w:val="28"/>
          <w:szCs w:val="28"/>
        </w:rPr>
        <w:t>на официальном сайте Усть-Заостровского</w:t>
      </w:r>
      <w:r w:rsidRPr="00342DC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35C29" w:rsidRDefault="00735C29" w:rsidP="00735C2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C29" w:rsidRDefault="00735C29" w:rsidP="00735C2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C29" w:rsidRPr="00597832" w:rsidRDefault="00735C29" w:rsidP="00735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832">
        <w:rPr>
          <w:sz w:val="28"/>
          <w:szCs w:val="28"/>
        </w:rPr>
        <w:t>Исполняющий обязанности</w:t>
      </w:r>
    </w:p>
    <w:p w:rsidR="00735C29" w:rsidRPr="00597832" w:rsidRDefault="00735C29" w:rsidP="00735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832">
        <w:rPr>
          <w:sz w:val="28"/>
          <w:szCs w:val="28"/>
        </w:rPr>
        <w:t>Главы сельского поселения</w:t>
      </w:r>
    </w:p>
    <w:p w:rsidR="00735C29" w:rsidRPr="00597832" w:rsidRDefault="00735C29" w:rsidP="00735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832">
        <w:rPr>
          <w:sz w:val="28"/>
          <w:szCs w:val="28"/>
        </w:rPr>
        <w:t xml:space="preserve">Заместитель Главы сельского поселения                                       </w:t>
      </w:r>
      <w:proofErr w:type="spellStart"/>
      <w:r w:rsidRPr="00597832">
        <w:rPr>
          <w:sz w:val="28"/>
          <w:szCs w:val="28"/>
        </w:rPr>
        <w:t>И.М.Лучак</w:t>
      </w:r>
      <w:proofErr w:type="spellEnd"/>
      <w:r w:rsidRPr="00597832">
        <w:rPr>
          <w:sz w:val="28"/>
          <w:szCs w:val="28"/>
        </w:rPr>
        <w:t xml:space="preserve">                                                       </w:t>
      </w:r>
    </w:p>
    <w:p w:rsidR="00735C29" w:rsidRPr="002F2DEE" w:rsidRDefault="00735C29" w:rsidP="00D352BD">
      <w:pPr>
        <w:ind w:firstLine="708"/>
        <w:jc w:val="both"/>
        <w:rPr>
          <w:sz w:val="28"/>
          <w:szCs w:val="28"/>
        </w:rPr>
      </w:pPr>
    </w:p>
    <w:p w:rsidR="004E4E4C" w:rsidRDefault="004E4E4C" w:rsidP="00D352BD">
      <w:pPr>
        <w:ind w:firstLine="708"/>
        <w:jc w:val="both"/>
      </w:pPr>
    </w:p>
    <w:sectPr w:rsidR="004E4E4C" w:rsidSect="00AF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2BD"/>
    <w:rsid w:val="004E4E4C"/>
    <w:rsid w:val="0070662D"/>
    <w:rsid w:val="00735C29"/>
    <w:rsid w:val="00AF7446"/>
    <w:rsid w:val="00BB139A"/>
    <w:rsid w:val="00C90AC9"/>
    <w:rsid w:val="00D352BD"/>
    <w:rsid w:val="00FA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6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6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749EA0DE446EC758DCF2FBBA58899199057400F72448BF7CD07E8DBCi5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2019-05-20T08:36:00Z</cp:lastPrinted>
  <dcterms:created xsi:type="dcterms:W3CDTF">2019-06-03T03:40:00Z</dcterms:created>
  <dcterms:modified xsi:type="dcterms:W3CDTF">2019-06-03T08:42:00Z</dcterms:modified>
</cp:coreProperties>
</file>