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F0" w:rsidRDefault="000A6BF0" w:rsidP="000A6BF0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0A6BF0" w:rsidRPr="000A6BF0" w:rsidRDefault="000A6BF0" w:rsidP="000A6BF0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0A6BF0" w:rsidRPr="00EC238C" w:rsidRDefault="000A6BF0" w:rsidP="000A6BF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0A6BF0" w:rsidTr="00CC58D4">
        <w:trPr>
          <w:trHeight w:val="237"/>
        </w:trPr>
        <w:tc>
          <w:tcPr>
            <w:tcW w:w="9857" w:type="dxa"/>
          </w:tcPr>
          <w:p w:rsidR="000A6BF0" w:rsidRPr="00CC58D4" w:rsidRDefault="000A6BF0" w:rsidP="00CC5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A6BF0" w:rsidRPr="00EC238C" w:rsidRDefault="000A6BF0" w:rsidP="000A6BF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0A6BF0" w:rsidRDefault="000A6BF0" w:rsidP="000A6BF0">
      <w:pPr>
        <w:shd w:val="clear" w:color="auto" w:fill="FFFFFF"/>
        <w:rPr>
          <w:color w:val="000000"/>
        </w:rPr>
      </w:pPr>
    </w:p>
    <w:p w:rsidR="000A6BF0" w:rsidRDefault="00E52EFD" w:rsidP="000A6BF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A6BF0" w:rsidRPr="000A6BF0">
        <w:rPr>
          <w:color w:val="000000"/>
          <w:sz w:val="28"/>
          <w:szCs w:val="28"/>
        </w:rPr>
        <w:t>т</w:t>
      </w:r>
      <w:r w:rsidR="000A6BF0">
        <w:rPr>
          <w:color w:val="000000"/>
          <w:sz w:val="28"/>
          <w:szCs w:val="28"/>
        </w:rPr>
        <w:t xml:space="preserve"> </w:t>
      </w:r>
      <w:r w:rsidR="00051806">
        <w:rPr>
          <w:color w:val="000000"/>
          <w:sz w:val="28"/>
          <w:szCs w:val="28"/>
        </w:rPr>
        <w:t>28.11.2017</w:t>
      </w:r>
      <w:r w:rsidR="000A6BF0" w:rsidRPr="000A6BF0">
        <w:rPr>
          <w:color w:val="000000"/>
          <w:sz w:val="28"/>
          <w:szCs w:val="28"/>
        </w:rPr>
        <w:t xml:space="preserve"> № </w:t>
      </w:r>
      <w:r w:rsidR="00051806">
        <w:rPr>
          <w:color w:val="000000"/>
          <w:sz w:val="28"/>
          <w:szCs w:val="28"/>
        </w:rPr>
        <w:t>454</w:t>
      </w:r>
    </w:p>
    <w:p w:rsidR="006D2696" w:rsidRDefault="006D2696" w:rsidP="000A6BF0">
      <w:pPr>
        <w:shd w:val="clear" w:color="auto" w:fill="FFFFFF"/>
        <w:rPr>
          <w:color w:val="000000"/>
          <w:sz w:val="28"/>
          <w:szCs w:val="28"/>
        </w:rPr>
      </w:pPr>
    </w:p>
    <w:p w:rsidR="006D2696" w:rsidRDefault="006F1053" w:rsidP="00E52EFD">
      <w:pPr>
        <w:pStyle w:val="ConsPlusTitle"/>
        <w:keepNext/>
        <w:keepLines/>
        <w:widowControl/>
        <w:suppressAutoHyphens/>
        <w:jc w:val="both"/>
      </w:pPr>
      <w:r>
        <w:rPr>
          <w:b w:val="0"/>
        </w:rPr>
        <w:t>О внесении изменений в Постановление Администрации</w:t>
      </w:r>
      <w:r w:rsidRPr="00F94016">
        <w:rPr>
          <w:b w:val="0"/>
        </w:rPr>
        <w:t xml:space="preserve"> </w:t>
      </w:r>
      <w:r w:rsidRPr="00444355">
        <w:rPr>
          <w:b w:val="0"/>
        </w:rPr>
        <w:t>Усть-Заостровского сельского поселения Омского муниципального района Омской области</w:t>
      </w:r>
      <w:r>
        <w:rPr>
          <w:b w:val="0"/>
        </w:rPr>
        <w:t xml:space="preserve"> от  </w:t>
      </w:r>
      <w:r w:rsidR="008066F3" w:rsidRPr="008066F3">
        <w:rPr>
          <w:b w:val="0"/>
        </w:rPr>
        <w:t>30.03</w:t>
      </w:r>
      <w:r w:rsidRPr="008066F3">
        <w:rPr>
          <w:b w:val="0"/>
        </w:rPr>
        <w:t>.201</w:t>
      </w:r>
      <w:r w:rsidR="008066F3" w:rsidRPr="008066F3">
        <w:rPr>
          <w:b w:val="0"/>
        </w:rPr>
        <w:t>7</w:t>
      </w:r>
      <w:r w:rsidRPr="008066F3">
        <w:rPr>
          <w:b w:val="0"/>
        </w:rPr>
        <w:t>г.</w:t>
      </w:r>
      <w:r w:rsidR="008066F3">
        <w:rPr>
          <w:b w:val="0"/>
        </w:rPr>
        <w:t xml:space="preserve"> </w:t>
      </w:r>
      <w:r w:rsidRPr="008066F3">
        <w:rPr>
          <w:b w:val="0"/>
        </w:rPr>
        <w:t xml:space="preserve"> № </w:t>
      </w:r>
      <w:r w:rsidR="008066F3">
        <w:rPr>
          <w:b w:val="0"/>
        </w:rPr>
        <w:t>75</w:t>
      </w:r>
      <w:r>
        <w:rPr>
          <w:b w:val="0"/>
        </w:rPr>
        <w:t xml:space="preserve"> «</w:t>
      </w:r>
      <w:r w:rsidR="007A1432" w:rsidRPr="007A1432">
        <w:rPr>
          <w:b w:val="0"/>
        </w:rPr>
        <w:t>Об утверждении проекта планировки и проекта межевания в составе проекта планировки части территории п.им. Комиссарова Усть-Заостровского сельского поселения Омского муниципального района Омской области с целью размещения линейных объектов (сетей водоснабжения)</w:t>
      </w:r>
      <w:r w:rsidR="00451773">
        <w:rPr>
          <w:b w:val="0"/>
        </w:rPr>
        <w:t>»</w:t>
      </w:r>
    </w:p>
    <w:p w:rsidR="006D2696" w:rsidRDefault="006D2696" w:rsidP="00E52EFD">
      <w:pPr>
        <w:keepNext/>
        <w:keepLines/>
        <w:shd w:val="clear" w:color="auto" w:fill="FFFFFF"/>
        <w:suppressAutoHyphens/>
        <w:ind w:left="902" w:hanging="902"/>
        <w:jc w:val="both"/>
        <w:rPr>
          <w:color w:val="000000"/>
          <w:sz w:val="28"/>
          <w:szCs w:val="28"/>
        </w:rPr>
      </w:pPr>
    </w:p>
    <w:p w:rsidR="00444355" w:rsidRDefault="002C2792" w:rsidP="00806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444355">
        <w:rPr>
          <w:sz w:val="28"/>
          <w:szCs w:val="28"/>
        </w:rPr>
        <w:t xml:space="preserve">уководствуясь </w:t>
      </w:r>
      <w:r w:rsidR="00F94016" w:rsidRPr="00F9401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44355">
        <w:rPr>
          <w:sz w:val="28"/>
          <w:szCs w:val="28"/>
        </w:rPr>
        <w:t xml:space="preserve">, </w:t>
      </w:r>
      <w:r w:rsidR="00F94016" w:rsidRPr="00F94016">
        <w:rPr>
          <w:sz w:val="28"/>
          <w:szCs w:val="28"/>
        </w:rPr>
        <w:t xml:space="preserve">Соглашением о передаче осуществления части полномочий </w:t>
      </w:r>
      <w:r w:rsidR="00791DB2">
        <w:rPr>
          <w:sz w:val="28"/>
          <w:szCs w:val="28"/>
        </w:rPr>
        <w:t xml:space="preserve">Администрации Омского муниципального района Омской области Администрацией Усть-Заостровского сельского поселения Омского муниципального района Омской области </w:t>
      </w:r>
      <w:r w:rsidR="00F94016">
        <w:rPr>
          <w:sz w:val="28"/>
          <w:szCs w:val="28"/>
        </w:rPr>
        <w:t xml:space="preserve"> от </w:t>
      </w:r>
      <w:r w:rsidR="00791DB2">
        <w:rPr>
          <w:sz w:val="28"/>
          <w:szCs w:val="28"/>
        </w:rPr>
        <w:t>24 марта 2017</w:t>
      </w:r>
      <w:r w:rsidR="00776EA8">
        <w:rPr>
          <w:sz w:val="28"/>
          <w:szCs w:val="28"/>
        </w:rPr>
        <w:t xml:space="preserve"> г</w:t>
      </w:r>
      <w:r w:rsidR="00983F9A">
        <w:rPr>
          <w:sz w:val="28"/>
          <w:szCs w:val="28"/>
        </w:rPr>
        <w:t>ода</w:t>
      </w:r>
      <w:r w:rsidR="00776EA8">
        <w:rPr>
          <w:sz w:val="28"/>
          <w:szCs w:val="28"/>
        </w:rPr>
        <w:t xml:space="preserve">, </w:t>
      </w:r>
      <w:r w:rsidR="00444355">
        <w:rPr>
          <w:sz w:val="28"/>
          <w:szCs w:val="28"/>
        </w:rPr>
        <w:t xml:space="preserve">Уставом </w:t>
      </w:r>
      <w:r w:rsidR="008F08CE" w:rsidRPr="008F08CE"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="008F08CE">
        <w:rPr>
          <w:sz w:val="28"/>
          <w:szCs w:val="28"/>
        </w:rPr>
        <w:t xml:space="preserve">, </w:t>
      </w:r>
      <w:r w:rsidR="00444355">
        <w:rPr>
          <w:sz w:val="28"/>
          <w:szCs w:val="28"/>
        </w:rPr>
        <w:t xml:space="preserve"> </w:t>
      </w:r>
      <w:r w:rsidR="00031842" w:rsidRPr="00031842">
        <w:rPr>
          <w:sz w:val="28"/>
          <w:szCs w:val="28"/>
        </w:rPr>
        <w:t>Приказ</w:t>
      </w:r>
      <w:r w:rsidR="00031842">
        <w:rPr>
          <w:sz w:val="28"/>
          <w:szCs w:val="28"/>
        </w:rPr>
        <w:t xml:space="preserve">ом </w:t>
      </w:r>
      <w:r w:rsidR="00031842" w:rsidRPr="00031842">
        <w:rPr>
          <w:sz w:val="28"/>
          <w:szCs w:val="28"/>
        </w:rPr>
        <w:t>Минэкономразвития России от 01.09.</w:t>
      </w:r>
      <w:r w:rsidR="00031842">
        <w:rPr>
          <w:sz w:val="28"/>
          <w:szCs w:val="28"/>
        </w:rPr>
        <w:t>2014 N 540</w:t>
      </w:r>
      <w:proofErr w:type="gramEnd"/>
      <w:r w:rsidR="00031842">
        <w:rPr>
          <w:sz w:val="28"/>
          <w:szCs w:val="28"/>
        </w:rPr>
        <w:t xml:space="preserve"> </w:t>
      </w:r>
      <w:r w:rsidR="00031842" w:rsidRPr="00031842">
        <w:rPr>
          <w:sz w:val="28"/>
          <w:szCs w:val="28"/>
        </w:rPr>
        <w:t>"Об утверждении классификатора видов разрешенного использования земельных участков"</w:t>
      </w:r>
      <w:r w:rsidR="00031842">
        <w:rPr>
          <w:sz w:val="28"/>
          <w:szCs w:val="28"/>
        </w:rPr>
        <w:t xml:space="preserve">, </w:t>
      </w:r>
      <w:r w:rsidR="00031842" w:rsidRPr="000D3E21">
        <w:rPr>
          <w:sz w:val="28"/>
          <w:szCs w:val="28"/>
        </w:rPr>
        <w:t>Уставом Усть-Заостровского сельского поселения Омского муниципального района Омской области,</w:t>
      </w:r>
    </w:p>
    <w:p w:rsidR="008066F3" w:rsidRDefault="008066F3" w:rsidP="00806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BF0" w:rsidRDefault="000A6BF0" w:rsidP="008066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66F3">
        <w:rPr>
          <w:color w:val="000000"/>
          <w:sz w:val="28"/>
          <w:szCs w:val="28"/>
        </w:rPr>
        <w:t>ПОСТАНОВЛЯЮ:</w:t>
      </w:r>
    </w:p>
    <w:p w:rsidR="008066F3" w:rsidRPr="008066F3" w:rsidRDefault="008066F3" w:rsidP="008066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7A14" w:rsidRDefault="004D68DE" w:rsidP="006D7A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6D7A14">
        <w:rPr>
          <w:sz w:val="28"/>
          <w:szCs w:val="28"/>
        </w:rPr>
        <w:t xml:space="preserve">. </w:t>
      </w:r>
      <w:r w:rsidR="00031842">
        <w:rPr>
          <w:sz w:val="28"/>
          <w:szCs w:val="28"/>
        </w:rPr>
        <w:t xml:space="preserve">Внести изменения в табл. 2 раздела 2 Пояснительной записки проекта межевания в составе проекта планировки части территории п.им. Комиссарова Усть-Заостровского сельского поселения Омского муниципального района Омской области «Информация об образуемых земельных участках» </w:t>
      </w:r>
      <w:r w:rsidR="008066F3">
        <w:rPr>
          <w:sz w:val="28"/>
          <w:szCs w:val="28"/>
        </w:rPr>
        <w:t>разрешенное использование ЗУ</w:t>
      </w:r>
      <w:proofErr w:type="gramStart"/>
      <w:r w:rsidR="008066F3">
        <w:rPr>
          <w:sz w:val="28"/>
          <w:szCs w:val="28"/>
        </w:rPr>
        <w:t>1</w:t>
      </w:r>
      <w:proofErr w:type="gramEnd"/>
      <w:r w:rsidR="008066F3">
        <w:rPr>
          <w:sz w:val="28"/>
          <w:szCs w:val="28"/>
        </w:rPr>
        <w:t xml:space="preserve">(2) </w:t>
      </w:r>
      <w:r w:rsidR="00214220">
        <w:rPr>
          <w:sz w:val="28"/>
          <w:szCs w:val="28"/>
        </w:rPr>
        <w:t>вместо слов «</w:t>
      </w:r>
      <w:r w:rsidR="00214220" w:rsidRPr="00214220">
        <w:rPr>
          <w:sz w:val="28"/>
          <w:szCs w:val="28"/>
        </w:rPr>
        <w:t xml:space="preserve">Для размещения </w:t>
      </w:r>
      <w:proofErr w:type="spellStart"/>
      <w:r w:rsidR="00214220" w:rsidRPr="00214220">
        <w:rPr>
          <w:sz w:val="28"/>
          <w:szCs w:val="28"/>
        </w:rPr>
        <w:t>повысительных</w:t>
      </w:r>
      <w:proofErr w:type="spellEnd"/>
      <w:r w:rsidR="00214220" w:rsidRPr="00214220">
        <w:rPr>
          <w:sz w:val="28"/>
          <w:szCs w:val="28"/>
        </w:rPr>
        <w:t xml:space="preserve"> водопроводных насосных станций, водонапорных башен, водомерных узлов, водозаборных скважин, водопроводных сетей</w:t>
      </w:r>
      <w:r w:rsidR="00214220">
        <w:rPr>
          <w:sz w:val="28"/>
          <w:szCs w:val="28"/>
        </w:rPr>
        <w:t>» читать «Коммунальное обслуживание»</w:t>
      </w:r>
      <w:r w:rsidR="008066F3">
        <w:rPr>
          <w:sz w:val="28"/>
          <w:szCs w:val="28"/>
        </w:rPr>
        <w:t>.</w:t>
      </w:r>
    </w:p>
    <w:p w:rsidR="00031842" w:rsidRDefault="008066F3" w:rsidP="00031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1842" w:rsidRPr="00797B6A">
        <w:rPr>
          <w:sz w:val="28"/>
          <w:szCs w:val="28"/>
        </w:rPr>
        <w:t xml:space="preserve">. Опубликовать настоящее постановление в газете «Омский муниципальный вестник» и </w:t>
      </w:r>
      <w:r w:rsidR="00031842" w:rsidRPr="00797B6A">
        <w:rPr>
          <w:bCs/>
          <w:sz w:val="28"/>
          <w:szCs w:val="28"/>
        </w:rPr>
        <w:t xml:space="preserve">на официальном сайте Администрации Усть-Заостровского сельского поселения Омского муниципального района Омской области в информационно-телекоммуникационной сети "Интернет" </w:t>
      </w:r>
      <w:r w:rsidR="00031842" w:rsidRPr="00797B6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="00031842" w:rsidRPr="00797B6A">
        <w:rPr>
          <w:sz w:val="28"/>
          <w:szCs w:val="28"/>
        </w:rPr>
        <w:t xml:space="preserve"> дней с момента подписания.</w:t>
      </w:r>
    </w:p>
    <w:p w:rsidR="008066F3" w:rsidRDefault="008066F3" w:rsidP="009319EA">
      <w:pPr>
        <w:pStyle w:val="ConsPlusTitle"/>
        <w:widowControl/>
        <w:rPr>
          <w:b w:val="0"/>
          <w:bCs w:val="0"/>
        </w:rPr>
      </w:pPr>
    </w:p>
    <w:p w:rsidR="008066F3" w:rsidRDefault="008066F3" w:rsidP="009319EA">
      <w:pPr>
        <w:pStyle w:val="ConsPlusTitle"/>
        <w:widowControl/>
        <w:rPr>
          <w:b w:val="0"/>
          <w:bCs w:val="0"/>
        </w:rPr>
      </w:pPr>
    </w:p>
    <w:p w:rsidR="009319EA" w:rsidRDefault="00791DB2" w:rsidP="009319EA">
      <w:pPr>
        <w:pStyle w:val="ConsPlusTitle"/>
        <w:widowControl/>
        <w:rPr>
          <w:b w:val="0"/>
          <w:bCs w:val="0"/>
        </w:rPr>
      </w:pPr>
      <w:proofErr w:type="gramStart"/>
      <w:r>
        <w:rPr>
          <w:b w:val="0"/>
          <w:bCs w:val="0"/>
        </w:rPr>
        <w:t>Исполняющий</w:t>
      </w:r>
      <w:proofErr w:type="gramEnd"/>
      <w:r>
        <w:rPr>
          <w:b w:val="0"/>
          <w:bCs w:val="0"/>
        </w:rPr>
        <w:t xml:space="preserve"> обязанности</w:t>
      </w:r>
    </w:p>
    <w:p w:rsidR="00DB50A7" w:rsidRDefault="005F7EDF" w:rsidP="008066F3">
      <w:pPr>
        <w:pStyle w:val="ConsPlusTitle"/>
        <w:widowControl/>
      </w:pPr>
      <w:r w:rsidRPr="00EA4420">
        <w:rPr>
          <w:b w:val="0"/>
        </w:rPr>
        <w:t>Глав</w:t>
      </w:r>
      <w:r w:rsidR="00791DB2">
        <w:rPr>
          <w:b w:val="0"/>
        </w:rPr>
        <w:t>ы</w:t>
      </w:r>
      <w:r w:rsidRPr="00EA4420">
        <w:rPr>
          <w:b w:val="0"/>
        </w:rPr>
        <w:t xml:space="preserve"> сельского поселения   </w:t>
      </w:r>
      <w:r w:rsidR="003601AC" w:rsidRPr="00EA4420">
        <w:rPr>
          <w:b w:val="0"/>
        </w:rPr>
        <w:t xml:space="preserve">     </w:t>
      </w:r>
      <w:r w:rsidRPr="00EA4420">
        <w:rPr>
          <w:b w:val="0"/>
        </w:rPr>
        <w:t xml:space="preserve">          </w:t>
      </w:r>
      <w:r w:rsidR="00214220">
        <w:rPr>
          <w:b w:val="0"/>
        </w:rPr>
        <w:t xml:space="preserve">          </w:t>
      </w:r>
      <w:r w:rsidRPr="00EA4420">
        <w:rPr>
          <w:b w:val="0"/>
        </w:rPr>
        <w:t xml:space="preserve">           </w:t>
      </w:r>
      <w:r w:rsidR="009319EA">
        <w:rPr>
          <w:b w:val="0"/>
        </w:rPr>
        <w:t xml:space="preserve">     </w:t>
      </w:r>
      <w:r w:rsidRPr="00EA4420">
        <w:rPr>
          <w:b w:val="0"/>
        </w:rPr>
        <w:t xml:space="preserve">                         </w:t>
      </w:r>
      <w:r w:rsidR="00791DB2">
        <w:rPr>
          <w:b w:val="0"/>
        </w:rPr>
        <w:t>И.М. Лучак</w:t>
      </w:r>
    </w:p>
    <w:sectPr w:rsidR="00DB50A7" w:rsidSect="008066F3">
      <w:type w:val="continuous"/>
      <w:pgSz w:w="11906" w:h="16838"/>
      <w:pgMar w:top="719" w:right="707" w:bottom="0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D8" w:rsidRDefault="00612BD8">
      <w:r>
        <w:separator/>
      </w:r>
    </w:p>
  </w:endnote>
  <w:endnote w:type="continuationSeparator" w:id="0">
    <w:p w:rsidR="00612BD8" w:rsidRDefault="0061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D8" w:rsidRDefault="00612BD8">
      <w:r>
        <w:separator/>
      </w:r>
    </w:p>
  </w:footnote>
  <w:footnote w:type="continuationSeparator" w:id="0">
    <w:p w:rsidR="00612BD8" w:rsidRDefault="0061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D3A"/>
    <w:multiLevelType w:val="hybridMultilevel"/>
    <w:tmpl w:val="293A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33044"/>
    <w:multiLevelType w:val="hybridMultilevel"/>
    <w:tmpl w:val="1A546DE0"/>
    <w:lvl w:ilvl="0" w:tplc="07908F0A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320293"/>
    <w:multiLevelType w:val="hybridMultilevel"/>
    <w:tmpl w:val="7F4E5844"/>
    <w:lvl w:ilvl="0" w:tplc="4088098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617C94"/>
    <w:multiLevelType w:val="hybridMultilevel"/>
    <w:tmpl w:val="3784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32FE2"/>
    <w:multiLevelType w:val="hybridMultilevel"/>
    <w:tmpl w:val="44886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B6"/>
    <w:rsid w:val="00031842"/>
    <w:rsid w:val="00041004"/>
    <w:rsid w:val="00051806"/>
    <w:rsid w:val="00086CEB"/>
    <w:rsid w:val="000A6BF0"/>
    <w:rsid w:val="000B00C1"/>
    <w:rsid w:val="000D16DA"/>
    <w:rsid w:val="0013312B"/>
    <w:rsid w:val="00142486"/>
    <w:rsid w:val="00143AAC"/>
    <w:rsid w:val="00172DE4"/>
    <w:rsid w:val="00176C12"/>
    <w:rsid w:val="00191FF5"/>
    <w:rsid w:val="001C0AB6"/>
    <w:rsid w:val="001D0A35"/>
    <w:rsid w:val="001D4691"/>
    <w:rsid w:val="001E0278"/>
    <w:rsid w:val="001F6B81"/>
    <w:rsid w:val="0021378F"/>
    <w:rsid w:val="00214220"/>
    <w:rsid w:val="00237D66"/>
    <w:rsid w:val="0025342A"/>
    <w:rsid w:val="002662D0"/>
    <w:rsid w:val="0027491C"/>
    <w:rsid w:val="002C2792"/>
    <w:rsid w:val="002D5DC8"/>
    <w:rsid w:val="002E0CB7"/>
    <w:rsid w:val="003454F9"/>
    <w:rsid w:val="003601AC"/>
    <w:rsid w:val="003C03FF"/>
    <w:rsid w:val="003D2A54"/>
    <w:rsid w:val="003D7484"/>
    <w:rsid w:val="003E7963"/>
    <w:rsid w:val="003F1083"/>
    <w:rsid w:val="004109D9"/>
    <w:rsid w:val="00426B5A"/>
    <w:rsid w:val="00444355"/>
    <w:rsid w:val="00451773"/>
    <w:rsid w:val="00455199"/>
    <w:rsid w:val="00466101"/>
    <w:rsid w:val="004C36DE"/>
    <w:rsid w:val="004C5D48"/>
    <w:rsid w:val="004D68DE"/>
    <w:rsid w:val="004E39FF"/>
    <w:rsid w:val="004E52A2"/>
    <w:rsid w:val="0052484E"/>
    <w:rsid w:val="00525E35"/>
    <w:rsid w:val="005342ED"/>
    <w:rsid w:val="00535D29"/>
    <w:rsid w:val="00535D45"/>
    <w:rsid w:val="005C7367"/>
    <w:rsid w:val="005D09AC"/>
    <w:rsid w:val="005F7EDF"/>
    <w:rsid w:val="006105AF"/>
    <w:rsid w:val="00612BD8"/>
    <w:rsid w:val="00661A3A"/>
    <w:rsid w:val="0067029C"/>
    <w:rsid w:val="00671373"/>
    <w:rsid w:val="006922D4"/>
    <w:rsid w:val="006D2696"/>
    <w:rsid w:val="006D7A14"/>
    <w:rsid w:val="006F1053"/>
    <w:rsid w:val="006F14A3"/>
    <w:rsid w:val="007139F7"/>
    <w:rsid w:val="00715DC7"/>
    <w:rsid w:val="007273CB"/>
    <w:rsid w:val="00745731"/>
    <w:rsid w:val="00754622"/>
    <w:rsid w:val="00757344"/>
    <w:rsid w:val="00776EA8"/>
    <w:rsid w:val="007819E9"/>
    <w:rsid w:val="00782C0D"/>
    <w:rsid w:val="00791DB2"/>
    <w:rsid w:val="007954DB"/>
    <w:rsid w:val="007978C6"/>
    <w:rsid w:val="007A1432"/>
    <w:rsid w:val="007B1AC7"/>
    <w:rsid w:val="007B65E9"/>
    <w:rsid w:val="007E56E3"/>
    <w:rsid w:val="00803F98"/>
    <w:rsid w:val="008066F3"/>
    <w:rsid w:val="008B2145"/>
    <w:rsid w:val="008F08CE"/>
    <w:rsid w:val="008F502D"/>
    <w:rsid w:val="009050B6"/>
    <w:rsid w:val="009319EA"/>
    <w:rsid w:val="0098054D"/>
    <w:rsid w:val="00983F9A"/>
    <w:rsid w:val="00996F21"/>
    <w:rsid w:val="009A28E2"/>
    <w:rsid w:val="009B4FB5"/>
    <w:rsid w:val="009B6866"/>
    <w:rsid w:val="009F7798"/>
    <w:rsid w:val="009F7921"/>
    <w:rsid w:val="00A472EF"/>
    <w:rsid w:val="00A562E0"/>
    <w:rsid w:val="00A634BA"/>
    <w:rsid w:val="00A83457"/>
    <w:rsid w:val="00A956D8"/>
    <w:rsid w:val="00AB7A79"/>
    <w:rsid w:val="00AC3A4D"/>
    <w:rsid w:val="00AC79E9"/>
    <w:rsid w:val="00B42AA0"/>
    <w:rsid w:val="00B445B1"/>
    <w:rsid w:val="00BA3CB2"/>
    <w:rsid w:val="00BD565A"/>
    <w:rsid w:val="00BD73A5"/>
    <w:rsid w:val="00BF56DE"/>
    <w:rsid w:val="00C208D3"/>
    <w:rsid w:val="00C663E4"/>
    <w:rsid w:val="00CA30CF"/>
    <w:rsid w:val="00CB014A"/>
    <w:rsid w:val="00CC337A"/>
    <w:rsid w:val="00CC58D4"/>
    <w:rsid w:val="00CF3C8F"/>
    <w:rsid w:val="00D339AE"/>
    <w:rsid w:val="00D3472A"/>
    <w:rsid w:val="00D42FA1"/>
    <w:rsid w:val="00D5626A"/>
    <w:rsid w:val="00D6786F"/>
    <w:rsid w:val="00D84860"/>
    <w:rsid w:val="00DA78B6"/>
    <w:rsid w:val="00DB50A7"/>
    <w:rsid w:val="00DE1F97"/>
    <w:rsid w:val="00DE554A"/>
    <w:rsid w:val="00DE7283"/>
    <w:rsid w:val="00E175EA"/>
    <w:rsid w:val="00E52EFD"/>
    <w:rsid w:val="00E9431E"/>
    <w:rsid w:val="00EA4420"/>
    <w:rsid w:val="00EB5BF2"/>
    <w:rsid w:val="00EB6695"/>
    <w:rsid w:val="00ED4DBD"/>
    <w:rsid w:val="00ED7073"/>
    <w:rsid w:val="00F16D90"/>
    <w:rsid w:val="00F5135C"/>
    <w:rsid w:val="00F82767"/>
    <w:rsid w:val="00F94016"/>
    <w:rsid w:val="00FD1154"/>
    <w:rsid w:val="00FE245F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F98"/>
    <w:rPr>
      <w:sz w:val="24"/>
      <w:szCs w:val="24"/>
    </w:rPr>
  </w:style>
  <w:style w:type="paragraph" w:styleId="1">
    <w:name w:val="heading 1"/>
    <w:basedOn w:val="a"/>
    <w:next w:val="a"/>
    <w:qFormat/>
    <w:rsid w:val="00803F9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03F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03F9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03F98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3F98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803F98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803F98"/>
    <w:pPr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803F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803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03F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803F98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5">
    <w:name w:val="footnote text"/>
    <w:basedOn w:val="a"/>
    <w:semiHidden/>
    <w:rsid w:val="00803F98"/>
    <w:rPr>
      <w:sz w:val="20"/>
      <w:szCs w:val="20"/>
    </w:rPr>
  </w:style>
  <w:style w:type="character" w:styleId="a6">
    <w:name w:val="footnote reference"/>
    <w:basedOn w:val="a0"/>
    <w:semiHidden/>
    <w:rsid w:val="00803F98"/>
    <w:rPr>
      <w:vertAlign w:val="superscript"/>
    </w:rPr>
  </w:style>
  <w:style w:type="paragraph" w:styleId="a7">
    <w:name w:val="endnote text"/>
    <w:basedOn w:val="a"/>
    <w:semiHidden/>
    <w:rsid w:val="00803F98"/>
    <w:rPr>
      <w:sz w:val="20"/>
      <w:szCs w:val="20"/>
    </w:rPr>
  </w:style>
  <w:style w:type="character" w:styleId="a8">
    <w:name w:val="endnote reference"/>
    <w:basedOn w:val="a0"/>
    <w:semiHidden/>
    <w:rsid w:val="00803F98"/>
    <w:rPr>
      <w:vertAlign w:val="superscript"/>
    </w:rPr>
  </w:style>
  <w:style w:type="paragraph" w:styleId="a9">
    <w:name w:val="Balloon Text"/>
    <w:basedOn w:val="a"/>
    <w:semiHidden/>
    <w:rsid w:val="00CF3C8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A6B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BD73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4435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Document Map"/>
    <w:basedOn w:val="a"/>
    <w:semiHidden/>
    <w:rsid w:val="00D3472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1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alevisheva</dc:creator>
  <cp:lastModifiedBy>User</cp:lastModifiedBy>
  <cp:revision>3</cp:revision>
  <cp:lastPrinted>2017-12-05T04:39:00Z</cp:lastPrinted>
  <dcterms:created xsi:type="dcterms:W3CDTF">2017-12-05T04:40:00Z</dcterms:created>
  <dcterms:modified xsi:type="dcterms:W3CDTF">2017-12-12T07:40:00Z</dcterms:modified>
</cp:coreProperties>
</file>