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F9" w:rsidRDefault="00165EF9" w:rsidP="00165EF9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165EF9" w:rsidRPr="000A6BF0" w:rsidRDefault="00165EF9" w:rsidP="00165EF9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165EF9" w:rsidRPr="00EC238C" w:rsidRDefault="00165EF9" w:rsidP="00165EF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6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165EF9" w:rsidTr="001C36FE">
        <w:trPr>
          <w:trHeight w:val="237"/>
        </w:trPr>
        <w:tc>
          <w:tcPr>
            <w:tcW w:w="9857" w:type="dxa"/>
          </w:tcPr>
          <w:p w:rsidR="00165EF9" w:rsidRPr="00EC238C" w:rsidRDefault="00165EF9" w:rsidP="001C36FE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65EF9" w:rsidRPr="00EC238C" w:rsidRDefault="00165EF9" w:rsidP="00165EF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165EF9" w:rsidRDefault="00165EF9" w:rsidP="00165EF9">
      <w:pPr>
        <w:shd w:val="clear" w:color="auto" w:fill="FFFFFF"/>
        <w:rPr>
          <w:color w:val="000000"/>
        </w:rPr>
      </w:pPr>
    </w:p>
    <w:p w:rsidR="00165EF9" w:rsidRDefault="00165EF9" w:rsidP="00165EF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52B3E">
        <w:rPr>
          <w:color w:val="000000"/>
          <w:sz w:val="28"/>
          <w:szCs w:val="28"/>
        </w:rPr>
        <w:t>01.11.2016г</w:t>
      </w:r>
      <w:r>
        <w:rPr>
          <w:color w:val="000000"/>
          <w:sz w:val="28"/>
          <w:szCs w:val="28"/>
        </w:rPr>
        <w:t xml:space="preserve">  </w:t>
      </w:r>
      <w:r w:rsidRPr="000A6BF0">
        <w:rPr>
          <w:color w:val="000000"/>
          <w:sz w:val="28"/>
          <w:szCs w:val="28"/>
        </w:rPr>
        <w:t xml:space="preserve"> № </w:t>
      </w:r>
      <w:r w:rsidR="00352B3E">
        <w:rPr>
          <w:color w:val="000000"/>
          <w:sz w:val="28"/>
          <w:szCs w:val="28"/>
        </w:rPr>
        <w:t>526</w:t>
      </w:r>
    </w:p>
    <w:p w:rsidR="00165EF9" w:rsidRDefault="00165EF9" w:rsidP="00165EF9">
      <w:pPr>
        <w:rPr>
          <w:sz w:val="28"/>
          <w:szCs w:val="28"/>
        </w:rPr>
      </w:pPr>
    </w:p>
    <w:p w:rsidR="00165EF9" w:rsidRPr="00CE1DB3" w:rsidRDefault="00165EF9" w:rsidP="00165EF9">
      <w:pPr>
        <w:rPr>
          <w:sz w:val="28"/>
          <w:szCs w:val="28"/>
        </w:rPr>
      </w:pPr>
    </w:p>
    <w:tbl>
      <w:tblPr>
        <w:tblW w:w="1062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356"/>
        <w:gridCol w:w="1271"/>
      </w:tblGrid>
      <w:tr w:rsidR="00165EF9" w:rsidRPr="00CE1DB3" w:rsidTr="00165EF9">
        <w:trPr>
          <w:tblCellSpacing w:w="0" w:type="dxa"/>
        </w:trPr>
        <w:tc>
          <w:tcPr>
            <w:tcW w:w="9356" w:type="dxa"/>
            <w:vAlign w:val="center"/>
          </w:tcPr>
          <w:p w:rsidR="00165EF9" w:rsidRPr="00CE1DB3" w:rsidRDefault="00165EF9" w:rsidP="0080465D">
            <w:pPr>
              <w:ind w:right="180"/>
              <w:jc w:val="both"/>
              <w:rPr>
                <w:sz w:val="28"/>
                <w:szCs w:val="28"/>
              </w:rPr>
            </w:pPr>
            <w:r w:rsidRPr="008A5ABA">
              <w:rPr>
                <w:sz w:val="28"/>
                <w:szCs w:val="28"/>
              </w:rPr>
              <w:t>«</w:t>
            </w:r>
            <w:r w:rsidR="0080465D">
              <w:rPr>
                <w:sz w:val="28"/>
                <w:szCs w:val="28"/>
              </w:rPr>
              <w:t>Об утверждении Положения о вручении памятного подарка от имени Главы Усть-Заостровского сельского поселения</w:t>
            </w:r>
            <w:r w:rsidRPr="008A5ABA">
              <w:rPr>
                <w:sz w:val="28"/>
                <w:szCs w:val="28"/>
              </w:rPr>
              <w:t>»</w:t>
            </w:r>
          </w:p>
        </w:tc>
        <w:tc>
          <w:tcPr>
            <w:tcW w:w="1271" w:type="dxa"/>
            <w:vAlign w:val="center"/>
          </w:tcPr>
          <w:p w:rsidR="00165EF9" w:rsidRPr="00CE1DB3" w:rsidRDefault="00165EF9" w:rsidP="00165EF9">
            <w:pPr>
              <w:pStyle w:val="a4"/>
              <w:spacing w:before="0" w:beforeAutospacing="0" w:after="0" w:afterAutospacing="0"/>
              <w:ind w:firstLine="4136"/>
              <w:jc w:val="both"/>
              <w:rPr>
                <w:sz w:val="28"/>
                <w:szCs w:val="28"/>
              </w:rPr>
            </w:pPr>
            <w:r w:rsidRPr="00CE1DB3">
              <w:rPr>
                <w:sz w:val="28"/>
                <w:szCs w:val="28"/>
              </w:rPr>
              <w:t> </w:t>
            </w:r>
          </w:p>
        </w:tc>
      </w:tr>
    </w:tbl>
    <w:p w:rsidR="00165EF9" w:rsidRDefault="00165EF9" w:rsidP="00165EF9">
      <w:pPr>
        <w:ind w:firstLine="720"/>
        <w:jc w:val="both"/>
        <w:rPr>
          <w:sz w:val="28"/>
          <w:szCs w:val="28"/>
        </w:rPr>
      </w:pPr>
    </w:p>
    <w:p w:rsidR="0080465D" w:rsidRPr="00B63840" w:rsidRDefault="0080465D" w:rsidP="0080465D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B63840">
        <w:rPr>
          <w:color w:val="2D2D2D"/>
          <w:spacing w:val="2"/>
          <w:sz w:val="28"/>
          <w:szCs w:val="28"/>
        </w:rPr>
        <w:t xml:space="preserve">В целях применения мер поощрения от имени </w:t>
      </w:r>
      <w:r>
        <w:rPr>
          <w:color w:val="2D2D2D"/>
          <w:spacing w:val="2"/>
          <w:sz w:val="28"/>
          <w:szCs w:val="28"/>
        </w:rPr>
        <w:t xml:space="preserve">Главы Усть-Заостровского сельского поселения </w:t>
      </w:r>
      <w:r w:rsidRPr="00B63840">
        <w:rPr>
          <w:color w:val="2D2D2D"/>
          <w:spacing w:val="2"/>
          <w:sz w:val="28"/>
          <w:szCs w:val="28"/>
        </w:rPr>
        <w:t>к физическим и юридическим лицам за деятельность, направленную на благо</w:t>
      </w:r>
      <w:r w:rsidR="0013341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Усть-Заостровского сельского</w:t>
      </w:r>
      <w:r w:rsidR="0013341C">
        <w:rPr>
          <w:color w:val="2D2D2D"/>
          <w:spacing w:val="2"/>
          <w:sz w:val="28"/>
          <w:szCs w:val="28"/>
        </w:rPr>
        <w:t xml:space="preserve"> поселения</w:t>
      </w:r>
      <w:r w:rsidRPr="00B63840">
        <w:rPr>
          <w:color w:val="2D2D2D"/>
          <w:spacing w:val="2"/>
          <w:sz w:val="28"/>
          <w:szCs w:val="28"/>
        </w:rPr>
        <w:t>, признания высокого профессионального мастерства и заслуг в сфере общественной</w:t>
      </w:r>
      <w:r w:rsidR="0013341C">
        <w:rPr>
          <w:color w:val="2D2D2D"/>
          <w:spacing w:val="2"/>
          <w:sz w:val="28"/>
          <w:szCs w:val="28"/>
        </w:rPr>
        <w:t xml:space="preserve"> деятельности</w:t>
      </w:r>
      <w:r w:rsidRPr="00B63840">
        <w:rPr>
          <w:color w:val="2D2D2D"/>
          <w:spacing w:val="2"/>
          <w:sz w:val="28"/>
          <w:szCs w:val="28"/>
        </w:rPr>
        <w:t xml:space="preserve">, при наступлении памятной даты и (или) юбилея, </w:t>
      </w:r>
      <w:r w:rsidR="0013341C">
        <w:rPr>
          <w:color w:val="2D2D2D"/>
          <w:spacing w:val="2"/>
          <w:sz w:val="28"/>
          <w:szCs w:val="28"/>
        </w:rPr>
        <w:t xml:space="preserve">руководствуясь </w:t>
      </w:r>
      <w:r w:rsidR="0013341C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proofErr w:type="gramEnd"/>
    </w:p>
    <w:p w:rsidR="0080465D" w:rsidRDefault="0080465D" w:rsidP="00165EF9">
      <w:pPr>
        <w:pStyle w:val="ConsPlusNormal"/>
        <w:jc w:val="both"/>
        <w:rPr>
          <w:sz w:val="28"/>
          <w:szCs w:val="28"/>
        </w:rPr>
      </w:pPr>
    </w:p>
    <w:p w:rsidR="00165EF9" w:rsidRPr="0066569E" w:rsidRDefault="00165EF9" w:rsidP="0013341C">
      <w:pPr>
        <w:jc w:val="both"/>
        <w:rPr>
          <w:sz w:val="28"/>
          <w:szCs w:val="28"/>
        </w:rPr>
      </w:pPr>
    </w:p>
    <w:p w:rsidR="00165EF9" w:rsidRDefault="00165EF9" w:rsidP="00165E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165EF9" w:rsidRDefault="00165EF9" w:rsidP="00165EF9">
      <w:pPr>
        <w:ind w:firstLine="708"/>
        <w:jc w:val="both"/>
        <w:rPr>
          <w:color w:val="000000"/>
          <w:sz w:val="28"/>
          <w:szCs w:val="28"/>
        </w:rPr>
      </w:pPr>
    </w:p>
    <w:p w:rsidR="00165EF9" w:rsidRDefault="00165EF9" w:rsidP="00165E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</w:t>
      </w:r>
      <w:r w:rsidR="0013341C">
        <w:rPr>
          <w:color w:val="000000"/>
          <w:sz w:val="28"/>
          <w:szCs w:val="28"/>
        </w:rPr>
        <w:t>ое Положение</w:t>
      </w:r>
      <w:r w:rsidR="0013341C" w:rsidRPr="0013341C">
        <w:rPr>
          <w:sz w:val="28"/>
          <w:szCs w:val="28"/>
        </w:rPr>
        <w:t xml:space="preserve"> </w:t>
      </w:r>
      <w:r w:rsidR="0013341C">
        <w:rPr>
          <w:sz w:val="28"/>
          <w:szCs w:val="28"/>
        </w:rPr>
        <w:t>о вручении памятного подарка от имени Главы Усть-Заостровского сельского поселения.</w:t>
      </w:r>
    </w:p>
    <w:p w:rsidR="00165EF9" w:rsidRDefault="00165EF9" w:rsidP="00165EF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165EF9" w:rsidRDefault="00165EF9" w:rsidP="00165EF9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7A2">
        <w:rPr>
          <w:rFonts w:eastAsia="Calibri"/>
          <w:sz w:val="28"/>
          <w:szCs w:val="28"/>
        </w:rPr>
        <w:t>Н</w:t>
      </w:r>
      <w:r w:rsidRPr="009417A2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9417A2">
        <w:rPr>
          <w:rFonts w:eastAsia="Calibri"/>
          <w:sz w:val="28"/>
          <w:szCs w:val="28"/>
        </w:rPr>
        <w:t xml:space="preserve">размещению </w:t>
      </w:r>
      <w:r w:rsidRPr="009417A2">
        <w:rPr>
          <w:sz w:val="28"/>
          <w:szCs w:val="28"/>
        </w:rPr>
        <w:t xml:space="preserve">в информационно-телекоммуникационной сети «Интернет» </w:t>
      </w:r>
      <w:r w:rsidRPr="009417A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сайте Усть-Заостровского </w:t>
      </w:r>
      <w:r w:rsidRPr="009417A2">
        <w:rPr>
          <w:rFonts w:eastAsia="Calibri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>поселения Омского муниципального</w:t>
      </w:r>
      <w:r w:rsidRPr="009417A2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Омской </w:t>
      </w:r>
      <w:r w:rsidRPr="009417A2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.</w:t>
      </w:r>
    </w:p>
    <w:p w:rsidR="002C6ACD" w:rsidRDefault="002C6ACD" w:rsidP="00165EF9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Считать утратившим силу </w:t>
      </w:r>
      <w:r w:rsidR="008F7894">
        <w:rPr>
          <w:sz w:val="28"/>
          <w:szCs w:val="28"/>
        </w:rPr>
        <w:t>постановление Администрации Усть-Заостровского сельского поселения Омского муниципального района Омской области № 105 от 14.12.2010 «Об утверждении Положения о порядке вручения поздравлений и памятных подарков Главы Усть-Заостровского сельского поселения в связи с юбилейным днем рождения».</w:t>
      </w:r>
    </w:p>
    <w:p w:rsidR="00165EF9" w:rsidRPr="00D514AB" w:rsidRDefault="00165EF9" w:rsidP="00165EF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514AB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165EF9" w:rsidRDefault="00165EF9" w:rsidP="00165EF9">
      <w:pPr>
        <w:ind w:firstLine="708"/>
        <w:jc w:val="both"/>
        <w:rPr>
          <w:color w:val="000000"/>
          <w:sz w:val="28"/>
          <w:szCs w:val="28"/>
        </w:rPr>
      </w:pPr>
    </w:p>
    <w:p w:rsidR="00165EF9" w:rsidRDefault="00165EF9" w:rsidP="00165EF9">
      <w:pPr>
        <w:ind w:firstLine="708"/>
        <w:jc w:val="both"/>
        <w:rPr>
          <w:color w:val="000000"/>
          <w:sz w:val="28"/>
          <w:szCs w:val="28"/>
        </w:rPr>
      </w:pPr>
    </w:p>
    <w:p w:rsidR="00165EF9" w:rsidRDefault="00165EF9" w:rsidP="00165E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165EF9" w:rsidRDefault="00165EF9" w:rsidP="00165E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Pr="00353C7F">
        <w:rPr>
          <w:rFonts w:eastAsia="Calibri"/>
          <w:sz w:val="28"/>
          <w:szCs w:val="28"/>
          <w:lang w:eastAsia="en-US"/>
        </w:rPr>
        <w:t>поселения</w:t>
      </w:r>
    </w:p>
    <w:p w:rsidR="00165EF9" w:rsidRPr="00353C7F" w:rsidRDefault="00165EF9" w:rsidP="00165EF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сельского поселения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И.М.Лучак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13341C" w:rsidRDefault="0013341C" w:rsidP="008F7894">
      <w:pPr>
        <w:rPr>
          <w:color w:val="000000"/>
          <w:sz w:val="28"/>
          <w:szCs w:val="28"/>
        </w:rPr>
      </w:pPr>
    </w:p>
    <w:p w:rsidR="00165EF9" w:rsidRPr="00566101" w:rsidRDefault="00165EF9" w:rsidP="00165EF9">
      <w:pPr>
        <w:jc w:val="right"/>
        <w:rPr>
          <w:color w:val="000000"/>
          <w:sz w:val="28"/>
          <w:szCs w:val="28"/>
        </w:rPr>
      </w:pPr>
      <w:r w:rsidRPr="00566101">
        <w:rPr>
          <w:color w:val="000000"/>
          <w:sz w:val="28"/>
          <w:szCs w:val="28"/>
        </w:rPr>
        <w:lastRenderedPageBreak/>
        <w:t>Приложение</w:t>
      </w:r>
    </w:p>
    <w:p w:rsidR="00165EF9" w:rsidRPr="00566101" w:rsidRDefault="00165EF9" w:rsidP="00165EF9">
      <w:pPr>
        <w:jc w:val="right"/>
        <w:rPr>
          <w:color w:val="000000"/>
          <w:sz w:val="28"/>
          <w:szCs w:val="28"/>
        </w:rPr>
      </w:pPr>
      <w:r w:rsidRPr="00566101">
        <w:rPr>
          <w:color w:val="000000"/>
          <w:sz w:val="28"/>
          <w:szCs w:val="28"/>
        </w:rPr>
        <w:t xml:space="preserve">к постановлению администрации </w:t>
      </w:r>
    </w:p>
    <w:p w:rsidR="00165EF9" w:rsidRDefault="00165EF9" w:rsidP="00165EF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Усть-Заостровского </w:t>
      </w:r>
      <w:r w:rsidRPr="00566101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</w:t>
      </w:r>
    </w:p>
    <w:p w:rsidR="00165EF9" w:rsidRPr="00566101" w:rsidRDefault="00165EF9" w:rsidP="00165EF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Омского муниципального</w:t>
      </w:r>
      <w:r w:rsidRPr="00566101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Омской </w:t>
      </w:r>
      <w:r w:rsidRPr="00566101">
        <w:rPr>
          <w:color w:val="000000"/>
          <w:sz w:val="28"/>
          <w:szCs w:val="28"/>
        </w:rPr>
        <w:t xml:space="preserve"> области</w:t>
      </w:r>
    </w:p>
    <w:p w:rsidR="00165EF9" w:rsidRPr="00566101" w:rsidRDefault="00165EF9" w:rsidP="00165EF9">
      <w:pPr>
        <w:jc w:val="right"/>
        <w:rPr>
          <w:color w:val="000000"/>
          <w:sz w:val="28"/>
          <w:szCs w:val="28"/>
        </w:rPr>
      </w:pPr>
      <w:r w:rsidRPr="00566101">
        <w:rPr>
          <w:color w:val="000000"/>
          <w:sz w:val="28"/>
          <w:szCs w:val="28"/>
        </w:rPr>
        <w:t xml:space="preserve"> от </w:t>
      </w:r>
      <w:r w:rsidR="00223548">
        <w:rPr>
          <w:color w:val="000000"/>
          <w:sz w:val="28"/>
          <w:szCs w:val="28"/>
        </w:rPr>
        <w:t>01.11.</w:t>
      </w:r>
      <w:r w:rsidRPr="0056610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566101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223548">
        <w:rPr>
          <w:color w:val="000000"/>
          <w:sz w:val="28"/>
          <w:szCs w:val="28"/>
        </w:rPr>
        <w:t>526</w:t>
      </w:r>
    </w:p>
    <w:p w:rsidR="00165EF9" w:rsidRDefault="00165EF9" w:rsidP="00165EF9">
      <w:pPr>
        <w:jc w:val="center"/>
        <w:rPr>
          <w:color w:val="000000"/>
          <w:sz w:val="28"/>
          <w:szCs w:val="28"/>
        </w:rPr>
      </w:pPr>
    </w:p>
    <w:p w:rsidR="00165EF9" w:rsidRDefault="00165EF9" w:rsidP="00165EF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341C" w:rsidRDefault="0013341C" w:rsidP="00165EF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3341C" w:rsidRPr="0013341C" w:rsidRDefault="0013341C" w:rsidP="00165EF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13341C">
        <w:rPr>
          <w:rFonts w:ascii="Times New Roman" w:hAnsi="Times New Roman" w:cs="Times New Roman"/>
          <w:sz w:val="28"/>
          <w:szCs w:val="28"/>
        </w:rPr>
        <w:t xml:space="preserve"> о вручении памятного подарка от имени Главы Усть-Заостровского сельского поселения</w:t>
      </w:r>
    </w:p>
    <w:p w:rsidR="0013341C" w:rsidRDefault="0013341C" w:rsidP="00165EF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1. Настоящее Положение определяет случаи и порядок вручения физическим и юридическим лицам памятного подарка от имени</w:t>
      </w:r>
      <w:r>
        <w:rPr>
          <w:color w:val="2D2D2D"/>
          <w:spacing w:val="2"/>
          <w:sz w:val="28"/>
          <w:szCs w:val="28"/>
        </w:rPr>
        <w:t xml:space="preserve"> Главы Усть-Заостровского сельского поселения</w:t>
      </w:r>
      <w:r w:rsidRPr="00B63840">
        <w:rPr>
          <w:color w:val="2D2D2D"/>
          <w:spacing w:val="2"/>
          <w:sz w:val="28"/>
          <w:szCs w:val="28"/>
        </w:rPr>
        <w:t>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 xml:space="preserve">2. Памятным подарком, вручаемым от имени </w:t>
      </w:r>
      <w:r>
        <w:rPr>
          <w:color w:val="2D2D2D"/>
          <w:spacing w:val="2"/>
          <w:sz w:val="28"/>
          <w:szCs w:val="28"/>
        </w:rPr>
        <w:t>Главы Усть-Заостровского сельского поселения</w:t>
      </w:r>
      <w:r w:rsidRPr="00B63840">
        <w:rPr>
          <w:color w:val="2D2D2D"/>
          <w:spacing w:val="2"/>
          <w:sz w:val="28"/>
          <w:szCs w:val="28"/>
        </w:rPr>
        <w:t>, является предмет, имеющий художественную и (или) материальную ценность, передаваемый безвозмездно в собственность физическому или юридическому лицу в качестве памятного дара от имени</w:t>
      </w:r>
      <w:r w:rsidR="007A5C6F">
        <w:rPr>
          <w:color w:val="2D2D2D"/>
          <w:spacing w:val="2"/>
          <w:sz w:val="28"/>
          <w:szCs w:val="28"/>
        </w:rPr>
        <w:t xml:space="preserve"> Главы Усть-Заостровского сельского поселения</w:t>
      </w:r>
      <w:r w:rsidRPr="00B63840">
        <w:rPr>
          <w:color w:val="2D2D2D"/>
          <w:spacing w:val="2"/>
          <w:sz w:val="28"/>
          <w:szCs w:val="28"/>
        </w:rPr>
        <w:t>, в порядке, установленном настоящим Положением (далее - памятный подарок).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 xml:space="preserve">3. </w:t>
      </w:r>
      <w:proofErr w:type="gramStart"/>
      <w:r w:rsidRPr="00B63840">
        <w:rPr>
          <w:color w:val="2D2D2D"/>
          <w:spacing w:val="2"/>
          <w:sz w:val="28"/>
          <w:szCs w:val="28"/>
        </w:rPr>
        <w:t xml:space="preserve">Памятный подарок вручается физическому или юридическому лицу в целях применения мер поощрения от имени </w:t>
      </w:r>
      <w:r w:rsidR="007A5C6F">
        <w:rPr>
          <w:color w:val="2D2D2D"/>
          <w:spacing w:val="2"/>
          <w:sz w:val="28"/>
          <w:szCs w:val="28"/>
        </w:rPr>
        <w:t>Главы Усть-Заостровского сельского поселения</w:t>
      </w:r>
      <w:r w:rsidRPr="00B63840">
        <w:rPr>
          <w:color w:val="2D2D2D"/>
          <w:spacing w:val="2"/>
          <w:sz w:val="28"/>
          <w:szCs w:val="28"/>
        </w:rPr>
        <w:t xml:space="preserve"> за деятельность, направленную на благо</w:t>
      </w:r>
      <w:r w:rsidR="007A5C6F">
        <w:rPr>
          <w:color w:val="2D2D2D"/>
          <w:spacing w:val="2"/>
          <w:sz w:val="28"/>
          <w:szCs w:val="28"/>
        </w:rPr>
        <w:t xml:space="preserve"> Усть-Заостровского сельского поселения</w:t>
      </w:r>
      <w:r w:rsidRPr="00B63840">
        <w:rPr>
          <w:color w:val="2D2D2D"/>
          <w:spacing w:val="2"/>
          <w:sz w:val="28"/>
          <w:szCs w:val="28"/>
        </w:rPr>
        <w:t>, признания высокого профессионального мастерства и заслуг в сфере общественной</w:t>
      </w:r>
      <w:r w:rsidR="007A5C6F">
        <w:rPr>
          <w:color w:val="2D2D2D"/>
          <w:spacing w:val="2"/>
          <w:sz w:val="28"/>
          <w:szCs w:val="28"/>
        </w:rPr>
        <w:t xml:space="preserve"> деятельности</w:t>
      </w:r>
      <w:r w:rsidRPr="00B63840">
        <w:rPr>
          <w:color w:val="2D2D2D"/>
          <w:spacing w:val="2"/>
          <w:sz w:val="28"/>
          <w:szCs w:val="28"/>
        </w:rPr>
        <w:t>, при условии наступления памятной даты, в том числе государственного или профессионального праздника, и (или) юбилея (далее - памятная дата).</w:t>
      </w:r>
      <w:proofErr w:type="gramEnd"/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В настоящем Положении под юбилеем понимается дата, связанная с созданием юридического лица, с осуществлением профессиональной деятельности, с днем рождения физического лица - 50, 55, 60 и каждые последующие 5 лет.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4. Решение о вручении памятного подарка прини</w:t>
      </w:r>
      <w:r w:rsidR="007A5C6F">
        <w:rPr>
          <w:color w:val="2D2D2D"/>
          <w:spacing w:val="2"/>
          <w:sz w:val="28"/>
          <w:szCs w:val="28"/>
        </w:rPr>
        <w:t>мается на основании ходатайства от руководителей учреждений, жителей села, общественных организаций, предприятий и организаций, расположенных на территории Усть-Заостровского сельского поселения, специалиста Администрации по социальным вопросам.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5. Ходатайство оформляется в форме служебной записки</w:t>
      </w:r>
      <w:r w:rsidR="007A5C6F">
        <w:rPr>
          <w:color w:val="2D2D2D"/>
          <w:spacing w:val="2"/>
          <w:sz w:val="28"/>
          <w:szCs w:val="28"/>
        </w:rPr>
        <w:t xml:space="preserve"> или письма</w:t>
      </w:r>
      <w:r w:rsidRPr="00B63840">
        <w:rPr>
          <w:color w:val="2D2D2D"/>
          <w:spacing w:val="2"/>
          <w:sz w:val="28"/>
          <w:szCs w:val="28"/>
        </w:rPr>
        <w:t xml:space="preserve"> на имя </w:t>
      </w:r>
      <w:r w:rsidR="007A5C6F">
        <w:rPr>
          <w:color w:val="2D2D2D"/>
          <w:spacing w:val="2"/>
          <w:sz w:val="28"/>
          <w:szCs w:val="28"/>
        </w:rPr>
        <w:t>Главы Усть-Заостровского сельского поселения</w:t>
      </w:r>
      <w:r w:rsidRPr="00B63840">
        <w:rPr>
          <w:color w:val="2D2D2D"/>
          <w:spacing w:val="2"/>
          <w:sz w:val="28"/>
          <w:szCs w:val="28"/>
        </w:rPr>
        <w:t xml:space="preserve"> в срок не позднее двух месяцев до дня наступления памятной даты.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В ходатайстве должны содержаться: сведения о физическом или юридическом лице, которому предлагается вручить памятный подарок; об осуществляемой им деятельности, направленной на благо</w:t>
      </w:r>
      <w:r w:rsidR="007A5C6F">
        <w:rPr>
          <w:color w:val="2D2D2D"/>
          <w:spacing w:val="2"/>
          <w:sz w:val="28"/>
          <w:szCs w:val="28"/>
        </w:rPr>
        <w:t xml:space="preserve"> Усть-Заостровского сельского поселения</w:t>
      </w:r>
      <w:r w:rsidRPr="00B63840">
        <w:rPr>
          <w:color w:val="2D2D2D"/>
          <w:spacing w:val="2"/>
          <w:sz w:val="28"/>
          <w:szCs w:val="28"/>
        </w:rPr>
        <w:t xml:space="preserve">; информация о высоком профессиональном мастерстве, заслугах в сфере общественной и </w:t>
      </w:r>
      <w:r w:rsidRPr="00B63840">
        <w:rPr>
          <w:color w:val="2D2D2D"/>
          <w:spacing w:val="2"/>
          <w:sz w:val="28"/>
          <w:szCs w:val="28"/>
        </w:rPr>
        <w:lastRenderedPageBreak/>
        <w:t xml:space="preserve">деятельности; о памятной дате, в </w:t>
      </w:r>
      <w:proofErr w:type="gramStart"/>
      <w:r w:rsidRPr="00B63840">
        <w:rPr>
          <w:color w:val="2D2D2D"/>
          <w:spacing w:val="2"/>
          <w:sz w:val="28"/>
          <w:szCs w:val="28"/>
        </w:rPr>
        <w:t>связи</w:t>
      </w:r>
      <w:proofErr w:type="gramEnd"/>
      <w:r w:rsidRPr="00B63840">
        <w:rPr>
          <w:color w:val="2D2D2D"/>
          <w:spacing w:val="2"/>
          <w:sz w:val="28"/>
          <w:szCs w:val="28"/>
        </w:rPr>
        <w:t xml:space="preserve"> с наступлением которой предлагается вручить памятный подарок.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К ходатайству прилагаются: копия паспорта физического лица, в случае вручения памятного подарка физическому лицу; копии документов, подтверждающих правовой статус юридического лица (устав (положение) юридического лица, свидетельство о внесении в единый государственный реестр юридических лиц записи о создании юридического лица), в случае вручения памятного подарка юридическому лицу.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6. Ходатайство рассматривается комиссией, возглавляемой ее пр</w:t>
      </w:r>
      <w:r w:rsidR="007A5C6F">
        <w:rPr>
          <w:color w:val="2D2D2D"/>
          <w:spacing w:val="2"/>
          <w:sz w:val="28"/>
          <w:szCs w:val="28"/>
        </w:rPr>
        <w:t>едседателем</w:t>
      </w:r>
      <w:r w:rsidRPr="00B63840">
        <w:rPr>
          <w:color w:val="2D2D2D"/>
          <w:spacing w:val="2"/>
          <w:sz w:val="28"/>
          <w:szCs w:val="28"/>
        </w:rPr>
        <w:t xml:space="preserve">, обратившегося с ходатайством, либо лицом, в установленном </w:t>
      </w:r>
      <w:proofErr w:type="gramStart"/>
      <w:r w:rsidRPr="00B63840">
        <w:rPr>
          <w:color w:val="2D2D2D"/>
          <w:spacing w:val="2"/>
          <w:sz w:val="28"/>
          <w:szCs w:val="28"/>
        </w:rPr>
        <w:t>порядке</w:t>
      </w:r>
      <w:proofErr w:type="gramEnd"/>
      <w:r w:rsidRPr="00B63840">
        <w:rPr>
          <w:color w:val="2D2D2D"/>
          <w:spacing w:val="2"/>
          <w:sz w:val="28"/>
          <w:szCs w:val="28"/>
        </w:rPr>
        <w:t xml:space="preserve"> временно</w:t>
      </w:r>
      <w:r w:rsidR="007A5C6F">
        <w:rPr>
          <w:color w:val="2D2D2D"/>
          <w:spacing w:val="2"/>
          <w:sz w:val="28"/>
          <w:szCs w:val="28"/>
        </w:rPr>
        <w:t xml:space="preserve"> замещающим указанную должность.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В состав комиссии в качестве ее членов входят</w:t>
      </w:r>
      <w:r w:rsidR="007A5C6F">
        <w:rPr>
          <w:color w:val="2D2D2D"/>
          <w:spacing w:val="2"/>
          <w:sz w:val="28"/>
          <w:szCs w:val="28"/>
        </w:rPr>
        <w:t xml:space="preserve"> депутаты сельского поселения, Глава сельского поселения, специалисты Администрации сельского поселения</w:t>
      </w:r>
      <w:r w:rsidRPr="00B63840">
        <w:rPr>
          <w:color w:val="2D2D2D"/>
          <w:spacing w:val="2"/>
          <w:sz w:val="28"/>
          <w:szCs w:val="28"/>
        </w:rPr>
        <w:t>, либо лица в установленном порядке временно</w:t>
      </w:r>
      <w:r w:rsidR="007A5C6F">
        <w:rPr>
          <w:color w:val="2D2D2D"/>
          <w:spacing w:val="2"/>
          <w:sz w:val="28"/>
          <w:szCs w:val="28"/>
        </w:rPr>
        <w:t xml:space="preserve"> замещающие указанные должности.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 xml:space="preserve">Заместитель председателя комиссии, секретарь комиссии определяются </w:t>
      </w:r>
      <w:r w:rsidR="007A5C6F">
        <w:rPr>
          <w:color w:val="2D2D2D"/>
          <w:spacing w:val="2"/>
          <w:sz w:val="28"/>
          <w:szCs w:val="28"/>
        </w:rPr>
        <w:t>Главой сельского поселения.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Срок рассмотрения ходатайства составляет десять календарных дней.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 xml:space="preserve">Организация работы комиссии обеспечивается </w:t>
      </w:r>
      <w:r w:rsidR="002C6ACD">
        <w:rPr>
          <w:color w:val="2D2D2D"/>
          <w:spacing w:val="2"/>
          <w:sz w:val="28"/>
          <w:szCs w:val="28"/>
        </w:rPr>
        <w:t>Администрацией Усть-Заостровского сельского поселения.</w:t>
      </w:r>
    </w:p>
    <w:p w:rsidR="002C6ACD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По результатам рассмотрения ходатайства комиссией принимается решение об удовлетворении ходатайства либо решение об оставлении ходатайства без удовлетворения.</w:t>
      </w:r>
    </w:p>
    <w:p w:rsidR="0013341C" w:rsidRPr="00B63840" w:rsidRDefault="002C6ACD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Решение комиссии оформляется протоколом, который подписывается председателем комиссии, заместителем председателя комиссии, членами комиссии, присутствующими на заседании комиссии, и секретарем комиссии.</w:t>
      </w:r>
    </w:p>
    <w:p w:rsidR="0013341C" w:rsidRPr="00B63840" w:rsidRDefault="002C6ACD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 основании Решения</w:t>
      </w:r>
      <w:r w:rsidR="0013341C" w:rsidRPr="00B63840">
        <w:rPr>
          <w:color w:val="2D2D2D"/>
          <w:spacing w:val="2"/>
          <w:sz w:val="28"/>
          <w:szCs w:val="28"/>
        </w:rPr>
        <w:t xml:space="preserve"> комиссии о вручении памятного подарка </w:t>
      </w:r>
      <w:r>
        <w:rPr>
          <w:color w:val="2D2D2D"/>
          <w:spacing w:val="2"/>
          <w:sz w:val="28"/>
          <w:szCs w:val="28"/>
        </w:rPr>
        <w:t xml:space="preserve">издается распоряжение Администрации Усть-Заостровского сельского поселения и </w:t>
      </w:r>
      <w:r w:rsidR="0013341C" w:rsidRPr="00B63840">
        <w:rPr>
          <w:color w:val="2D2D2D"/>
          <w:spacing w:val="2"/>
          <w:sz w:val="28"/>
          <w:szCs w:val="28"/>
        </w:rPr>
        <w:t>в обязательном порядке должно содержать: обоснование целесообразности поощрения от имени</w:t>
      </w:r>
      <w:r>
        <w:rPr>
          <w:color w:val="2D2D2D"/>
          <w:spacing w:val="2"/>
          <w:sz w:val="28"/>
          <w:szCs w:val="28"/>
        </w:rPr>
        <w:t xml:space="preserve"> Главы Усть-Заостровского сельского поселения</w:t>
      </w:r>
      <w:r w:rsidR="0013341C" w:rsidRPr="00B63840">
        <w:rPr>
          <w:color w:val="2D2D2D"/>
          <w:spacing w:val="2"/>
          <w:sz w:val="28"/>
          <w:szCs w:val="28"/>
        </w:rPr>
        <w:t>; сведения об одаряемом физическом или юридическом лице (фамилия, имя, отчество физического лица; наименование, место нахождения юридического лица); сведени</w:t>
      </w:r>
      <w:r>
        <w:rPr>
          <w:color w:val="2D2D2D"/>
          <w:spacing w:val="2"/>
          <w:sz w:val="28"/>
          <w:szCs w:val="28"/>
        </w:rPr>
        <w:t>я о памятном подарке.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Решение комиссии об оставлении ходатайства без удовлетворения в обязательном порядке должно содержать обоснование оставления ходатайства без удовлетворения.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>8. Стоимость памятног</w:t>
      </w:r>
      <w:r w:rsidR="002C6ACD">
        <w:rPr>
          <w:color w:val="2D2D2D"/>
          <w:spacing w:val="2"/>
          <w:sz w:val="28"/>
          <w:szCs w:val="28"/>
        </w:rPr>
        <w:t>о подарка не может превышать 10</w:t>
      </w:r>
      <w:r w:rsidRPr="00B63840">
        <w:rPr>
          <w:color w:val="2D2D2D"/>
          <w:spacing w:val="2"/>
          <w:sz w:val="28"/>
          <w:szCs w:val="28"/>
        </w:rPr>
        <w:t xml:space="preserve"> 000 рублей.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 xml:space="preserve">9. Материально-техническое обеспечение процедуры дарения памятного подарка, осуществляется </w:t>
      </w:r>
      <w:r w:rsidR="002C6ACD">
        <w:rPr>
          <w:color w:val="2D2D2D"/>
          <w:spacing w:val="2"/>
          <w:sz w:val="28"/>
          <w:szCs w:val="28"/>
        </w:rPr>
        <w:t xml:space="preserve">специалистом Администрации по социальным вопросам </w:t>
      </w:r>
      <w:r w:rsidRPr="00B63840">
        <w:rPr>
          <w:color w:val="2D2D2D"/>
          <w:spacing w:val="2"/>
          <w:sz w:val="28"/>
          <w:szCs w:val="28"/>
        </w:rPr>
        <w:t>на основании решения комиссии о вручении памятного подарка</w:t>
      </w:r>
      <w:r w:rsidR="002C6ACD">
        <w:rPr>
          <w:color w:val="2D2D2D"/>
          <w:spacing w:val="2"/>
          <w:sz w:val="28"/>
          <w:szCs w:val="28"/>
        </w:rPr>
        <w:t>.</w:t>
      </w:r>
    </w:p>
    <w:p w:rsidR="0013341C" w:rsidRPr="00B63840" w:rsidRDefault="0013341C" w:rsidP="0013341C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t xml:space="preserve">10. Финансирование расходов, связанных с приобретением памятного подарка, осуществляется </w:t>
      </w:r>
      <w:r w:rsidR="002C6ACD">
        <w:rPr>
          <w:color w:val="2D2D2D"/>
          <w:spacing w:val="2"/>
          <w:sz w:val="28"/>
          <w:szCs w:val="28"/>
        </w:rPr>
        <w:t xml:space="preserve">бухгалтерией Администрации Усть-Заостровского сельского поселения </w:t>
      </w:r>
      <w:r w:rsidRPr="00B63840">
        <w:rPr>
          <w:color w:val="2D2D2D"/>
          <w:spacing w:val="2"/>
          <w:sz w:val="28"/>
          <w:szCs w:val="28"/>
        </w:rPr>
        <w:t>в пределах лимитов бюджетных обязательств, предусмотренных на соответствующий финансовый год.</w:t>
      </w:r>
    </w:p>
    <w:p w:rsidR="0013341C" w:rsidRPr="00B63840" w:rsidRDefault="0013341C" w:rsidP="002C6ACD">
      <w:pPr>
        <w:shd w:val="clear" w:color="auto" w:fill="FFFFFF"/>
        <w:spacing w:line="270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63840">
        <w:rPr>
          <w:color w:val="2D2D2D"/>
          <w:spacing w:val="2"/>
          <w:sz w:val="28"/>
          <w:szCs w:val="28"/>
        </w:rPr>
        <w:lastRenderedPageBreak/>
        <w:t xml:space="preserve">11. </w:t>
      </w:r>
      <w:proofErr w:type="gramStart"/>
      <w:r w:rsidRPr="00B63840">
        <w:rPr>
          <w:color w:val="2D2D2D"/>
          <w:spacing w:val="2"/>
          <w:sz w:val="28"/>
          <w:szCs w:val="28"/>
        </w:rPr>
        <w:t xml:space="preserve">Настоящее Положение не распространяется на отношения, связанные с вручением памятных подарков (сувениров, призов, кубков и пр.) по результатам </w:t>
      </w:r>
      <w:r w:rsidR="002C6ACD">
        <w:rPr>
          <w:color w:val="2D2D2D"/>
          <w:spacing w:val="2"/>
          <w:sz w:val="28"/>
          <w:szCs w:val="28"/>
        </w:rPr>
        <w:t xml:space="preserve">спортивных </w:t>
      </w:r>
      <w:r w:rsidRPr="00B63840">
        <w:rPr>
          <w:color w:val="2D2D2D"/>
          <w:spacing w:val="2"/>
          <w:sz w:val="28"/>
          <w:szCs w:val="28"/>
        </w:rPr>
        <w:t xml:space="preserve">соревнований и других аналогичных мероприятий, проводимых на основании иных нормативных правовых актов </w:t>
      </w:r>
      <w:r w:rsidR="002C6ACD">
        <w:rPr>
          <w:color w:val="2D2D2D"/>
          <w:spacing w:val="2"/>
          <w:sz w:val="28"/>
          <w:szCs w:val="28"/>
        </w:rPr>
        <w:t>Усть-Заостровского сельского поселения.</w:t>
      </w:r>
      <w:proofErr w:type="gramEnd"/>
    </w:p>
    <w:p w:rsidR="0013341C" w:rsidRDefault="0013341C" w:rsidP="0013341C"/>
    <w:p w:rsidR="00165EF9" w:rsidRDefault="00165EF9" w:rsidP="0013341C">
      <w:pPr>
        <w:pStyle w:val="Heading"/>
        <w:jc w:val="center"/>
      </w:pPr>
    </w:p>
    <w:p w:rsidR="00165EF9" w:rsidRPr="00151458" w:rsidRDefault="00165EF9" w:rsidP="00165EF9">
      <w:pPr>
        <w:rPr>
          <w:sz w:val="28"/>
          <w:szCs w:val="28"/>
        </w:rPr>
      </w:pPr>
    </w:p>
    <w:p w:rsidR="00165EF9" w:rsidRDefault="00165EF9" w:rsidP="00165EF9"/>
    <w:p w:rsidR="00361F04" w:rsidRDefault="00361F04"/>
    <w:sectPr w:rsidR="00361F04" w:rsidSect="0036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5EF9"/>
    <w:rsid w:val="0013341C"/>
    <w:rsid w:val="00165EF9"/>
    <w:rsid w:val="00223548"/>
    <w:rsid w:val="002C6ACD"/>
    <w:rsid w:val="00352B3E"/>
    <w:rsid w:val="00361F04"/>
    <w:rsid w:val="007A5C6F"/>
    <w:rsid w:val="0080465D"/>
    <w:rsid w:val="00887E08"/>
    <w:rsid w:val="008F7894"/>
    <w:rsid w:val="009A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5EF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Normal (Web)"/>
    <w:basedOn w:val="a"/>
    <w:link w:val="a5"/>
    <w:rsid w:val="00165EF9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65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link w:val="a4"/>
    <w:rsid w:val="00165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65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rsid w:val="00165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2016-11-03T04:23:00Z</cp:lastPrinted>
  <dcterms:created xsi:type="dcterms:W3CDTF">2016-10-31T05:03:00Z</dcterms:created>
  <dcterms:modified xsi:type="dcterms:W3CDTF">2016-11-15T08:05:00Z</dcterms:modified>
</cp:coreProperties>
</file>