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2D5901">
      <w:pPr>
        <w:shd w:val="clear" w:color="auto" w:fill="FFFFFF"/>
        <w:ind w:right="62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1F5F72">
      <w:pPr>
        <w:shd w:val="clear" w:color="auto" w:fill="FFFFFF"/>
        <w:ind w:left="567" w:right="625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1F5F72">
      <w:pPr>
        <w:shd w:val="clear" w:color="auto" w:fill="FFFFFF"/>
        <w:ind w:left="567" w:right="625" w:firstLine="567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4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1F5F72">
            <w:pPr>
              <w:widowControl w:val="0"/>
              <w:autoSpaceDE w:val="0"/>
              <w:autoSpaceDN w:val="0"/>
              <w:adjustRightInd w:val="0"/>
              <w:ind w:left="567" w:right="625" w:firstLine="567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1F5F72">
      <w:pPr>
        <w:shd w:val="clear" w:color="auto" w:fill="FFFFFF"/>
        <w:ind w:left="567" w:right="625" w:firstLine="567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1F5F72">
      <w:pPr>
        <w:pStyle w:val="ConsPlusNonformat"/>
        <w:widowControl/>
        <w:ind w:left="567" w:right="625" w:firstLine="567"/>
      </w:pPr>
    </w:p>
    <w:p w:rsidR="00C41365" w:rsidRPr="00AC72D6" w:rsidRDefault="00AC72D6" w:rsidP="002D5901">
      <w:pPr>
        <w:pStyle w:val="ConsPlusNonformat"/>
        <w:widowControl/>
        <w:ind w:right="625"/>
        <w:rPr>
          <w:rFonts w:ascii="Times New Roman" w:hAnsi="Times New Roman" w:cs="Times New Roman"/>
          <w:sz w:val="28"/>
          <w:szCs w:val="28"/>
        </w:rPr>
      </w:pPr>
      <w:r w:rsidRPr="00AC72D6">
        <w:rPr>
          <w:rFonts w:ascii="Times New Roman" w:hAnsi="Times New Roman" w:cs="Times New Roman"/>
          <w:sz w:val="28"/>
          <w:szCs w:val="28"/>
        </w:rPr>
        <w:t>08.05.2020</w:t>
      </w:r>
      <w:r w:rsidR="00C41365" w:rsidRPr="00AC7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Pr="00AC72D6">
        <w:rPr>
          <w:rFonts w:ascii="Times New Roman" w:hAnsi="Times New Roman" w:cs="Times New Roman"/>
          <w:sz w:val="28"/>
          <w:szCs w:val="28"/>
        </w:rPr>
        <w:t>70</w:t>
      </w:r>
    </w:p>
    <w:p w:rsidR="0037415B" w:rsidRPr="00B516F6" w:rsidRDefault="0037415B" w:rsidP="001F5F72">
      <w:pPr>
        <w:widowControl w:val="0"/>
        <w:shd w:val="clear" w:color="auto" w:fill="FFFFFF"/>
        <w:autoSpaceDE w:val="0"/>
        <w:autoSpaceDN w:val="0"/>
        <w:adjustRightInd w:val="0"/>
        <w:ind w:left="567" w:right="625" w:firstLine="567"/>
        <w:rPr>
          <w:color w:val="000000"/>
          <w:sz w:val="28"/>
          <w:szCs w:val="28"/>
        </w:rPr>
      </w:pPr>
    </w:p>
    <w:p w:rsidR="009F579C" w:rsidRPr="00105128" w:rsidRDefault="009F579C" w:rsidP="009F579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3D111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 по предоставлению муниципальной услуги «О</w:t>
      </w:r>
      <w:r w:rsidRPr="003D1116">
        <w:rPr>
          <w:sz w:val="28"/>
          <w:szCs w:val="28"/>
        </w:rPr>
        <w:t>существления муниципального контроля в сфере торговой деятельности</w:t>
      </w:r>
      <w:r>
        <w:rPr>
          <w:sz w:val="28"/>
          <w:szCs w:val="28"/>
        </w:rPr>
        <w:t xml:space="preserve"> на территории Усть-Заостровского сельского поселения Омского муниципального района Омской области»</w:t>
      </w:r>
    </w:p>
    <w:p w:rsidR="00F21B5C" w:rsidRDefault="0037415B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Pr="00CB3C4D" w:rsidRDefault="009F579C" w:rsidP="009F579C">
      <w:pPr>
        <w:tabs>
          <w:tab w:val="left" w:pos="1134"/>
        </w:tabs>
        <w:autoSpaceDE w:val="0"/>
        <w:ind w:right="3" w:firstLine="567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В соответствии с положениями Федерального закона от </w:t>
      </w:r>
      <w:r>
        <w:rPr>
          <w:sz w:val="28"/>
          <w:szCs w:val="28"/>
        </w:rPr>
        <w:t>06.10.2003          №</w:t>
      </w:r>
      <w:r w:rsidRPr="003D111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Федерального закона от 28.12.2009 № 381-ФЗ «Об основах государственного регулирования торговой деятельности в Российской Федерации»</w:t>
      </w:r>
      <w:proofErr w:type="gramStart"/>
      <w:r>
        <w:rPr>
          <w:sz w:val="28"/>
          <w:szCs w:val="28"/>
        </w:rPr>
        <w:t>,</w:t>
      </w:r>
      <w:r w:rsidR="00AC72D6">
        <w:rPr>
          <w:sz w:val="28"/>
          <w:szCs w:val="28"/>
        </w:rPr>
        <w:t>А</w:t>
      </w:r>
      <w:proofErr w:type="gramEnd"/>
      <w:r w:rsidR="00AC72D6">
        <w:rPr>
          <w:sz w:val="28"/>
          <w:szCs w:val="28"/>
        </w:rPr>
        <w:t xml:space="preserve">дминистрация </w:t>
      </w:r>
      <w:proofErr w:type="spellStart"/>
      <w:r w:rsidR="00AC72D6">
        <w:rPr>
          <w:sz w:val="28"/>
          <w:szCs w:val="28"/>
        </w:rPr>
        <w:t>Усть-Заостровского</w:t>
      </w:r>
      <w:proofErr w:type="spellEnd"/>
      <w:r w:rsidR="00AC72D6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234A0C" w:rsidRPr="00CB3C4D">
        <w:rPr>
          <w:rStyle w:val="af"/>
          <w:bCs/>
          <w:color w:val="auto"/>
          <w:sz w:val="28"/>
          <w:szCs w:val="28"/>
        </w:rPr>
        <w:t xml:space="preserve"> </w:t>
      </w:r>
      <w:proofErr w:type="spellStart"/>
      <w:r w:rsidR="00C41365" w:rsidRPr="00CB3C4D">
        <w:rPr>
          <w:sz w:val="28"/>
          <w:szCs w:val="28"/>
        </w:rPr>
        <w:t>п</w:t>
      </w:r>
      <w:proofErr w:type="spellEnd"/>
      <w:r w:rsidR="00C41365" w:rsidRPr="00CB3C4D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1F5F72">
      <w:pPr>
        <w:ind w:left="567" w:right="625" w:firstLine="567"/>
        <w:jc w:val="both"/>
        <w:rPr>
          <w:sz w:val="28"/>
          <w:szCs w:val="28"/>
        </w:rPr>
      </w:pPr>
    </w:p>
    <w:p w:rsidR="009F579C" w:rsidRPr="003D1116" w:rsidRDefault="001A02F6" w:rsidP="009F579C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579C" w:rsidRPr="003D1116">
        <w:rPr>
          <w:sz w:val="28"/>
          <w:szCs w:val="28"/>
        </w:rPr>
        <w:t xml:space="preserve">1. Утвердить </w:t>
      </w:r>
      <w:r w:rsidR="009F579C">
        <w:rPr>
          <w:sz w:val="28"/>
          <w:szCs w:val="28"/>
        </w:rPr>
        <w:t>а</w:t>
      </w:r>
      <w:r w:rsidR="009F579C" w:rsidRPr="003D1116">
        <w:rPr>
          <w:sz w:val="28"/>
          <w:szCs w:val="28"/>
        </w:rPr>
        <w:t>дминистративный регламент</w:t>
      </w:r>
      <w:r w:rsidR="009F579C">
        <w:rPr>
          <w:sz w:val="28"/>
          <w:szCs w:val="28"/>
        </w:rPr>
        <w:t xml:space="preserve"> по предоставлению муниципальной услуги</w:t>
      </w:r>
      <w:r w:rsidR="009F579C" w:rsidRPr="003D1116">
        <w:rPr>
          <w:sz w:val="28"/>
          <w:szCs w:val="28"/>
        </w:rPr>
        <w:t xml:space="preserve"> </w:t>
      </w:r>
      <w:r w:rsidR="009F579C">
        <w:rPr>
          <w:sz w:val="28"/>
          <w:szCs w:val="28"/>
        </w:rPr>
        <w:t>«О</w:t>
      </w:r>
      <w:r w:rsidR="009F579C" w:rsidRPr="003D1116">
        <w:rPr>
          <w:sz w:val="28"/>
          <w:szCs w:val="28"/>
        </w:rPr>
        <w:t xml:space="preserve">существления муниципального контроля в области торговой деятельности на территории </w:t>
      </w:r>
      <w:r w:rsidR="009F579C">
        <w:rPr>
          <w:sz w:val="28"/>
          <w:szCs w:val="28"/>
        </w:rPr>
        <w:t>Усть-Заостровского сельского</w:t>
      </w:r>
      <w:r w:rsidR="009F579C" w:rsidRPr="003D1116">
        <w:rPr>
          <w:sz w:val="28"/>
          <w:szCs w:val="28"/>
        </w:rPr>
        <w:t xml:space="preserve"> поселения Омского муниципального района Омской области</w:t>
      </w:r>
      <w:r w:rsidR="009F579C">
        <w:rPr>
          <w:sz w:val="28"/>
          <w:szCs w:val="28"/>
        </w:rPr>
        <w:t xml:space="preserve"> согласно приложению.</w:t>
      </w:r>
    </w:p>
    <w:p w:rsidR="009F579C" w:rsidRPr="003D1116" w:rsidRDefault="009F579C" w:rsidP="009F579C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2. Настоящее постановление подлежит официальному опубликованию </w:t>
      </w:r>
      <w:r>
        <w:rPr>
          <w:sz w:val="28"/>
          <w:szCs w:val="28"/>
        </w:rPr>
        <w:t>на сайте Усть-Заостровского сельского поселения Омского муниципального района Омской области.</w:t>
      </w:r>
    </w:p>
    <w:p w:rsidR="00234A0C" w:rsidRDefault="00234A0C" w:rsidP="007370A0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0A0">
        <w:rPr>
          <w:sz w:val="28"/>
          <w:szCs w:val="28"/>
        </w:rPr>
        <w:t>3</w:t>
      </w:r>
      <w:r w:rsidRPr="00634ADB">
        <w:rPr>
          <w:sz w:val="28"/>
          <w:szCs w:val="28"/>
        </w:rPr>
        <w:t xml:space="preserve">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16D2" w:rsidRDefault="00FA16D2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145830" w:rsidRPr="005C7980" w:rsidRDefault="00145830" w:rsidP="001F5F72">
      <w:pPr>
        <w:widowControl w:val="0"/>
        <w:autoSpaceDE w:val="0"/>
        <w:autoSpaceDN w:val="0"/>
        <w:adjustRightInd w:val="0"/>
        <w:ind w:left="567" w:right="625" w:firstLine="567"/>
        <w:jc w:val="both"/>
        <w:rPr>
          <w:sz w:val="28"/>
          <w:szCs w:val="28"/>
        </w:rPr>
      </w:pPr>
    </w:p>
    <w:p w:rsidR="002C7E6A" w:rsidRDefault="002C7E6A" w:rsidP="001F5F72">
      <w:pPr>
        <w:pStyle w:val="ConsPlusNormal"/>
        <w:ind w:left="284" w:right="625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1F5F72">
      <w:pPr>
        <w:pStyle w:val="ConsPlusNormal"/>
        <w:ind w:left="284" w:right="625" w:firstLine="567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F5F72" w:rsidRDefault="002C7E6A" w:rsidP="001F5F72">
      <w:pPr>
        <w:pStyle w:val="ConsPlusNormal"/>
        <w:ind w:left="284" w:right="625"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 w:rsidR="001F5F72">
        <w:rPr>
          <w:sz w:val="28"/>
          <w:szCs w:val="28"/>
        </w:rPr>
        <w:t xml:space="preserve">  </w:t>
      </w:r>
      <w:r w:rsidR="00145830">
        <w:rPr>
          <w:sz w:val="28"/>
          <w:szCs w:val="28"/>
        </w:rPr>
        <w:tab/>
      </w:r>
      <w:r>
        <w:rPr>
          <w:sz w:val="28"/>
          <w:szCs w:val="28"/>
        </w:rPr>
        <w:t xml:space="preserve">  И.М.</w:t>
      </w:r>
      <w:r w:rsidR="001F5F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Луча</w:t>
      </w:r>
      <w:bookmarkStart w:id="0" w:name="_GoBack"/>
      <w:bookmarkEnd w:id="0"/>
      <w:r w:rsidR="00FA16D2">
        <w:rPr>
          <w:sz w:val="28"/>
          <w:szCs w:val="28"/>
        </w:rPr>
        <w:t>к</w:t>
      </w:r>
      <w:proofErr w:type="spellEnd"/>
    </w:p>
    <w:p w:rsidR="001F5F72" w:rsidRPr="005A0831" w:rsidRDefault="001F5F72" w:rsidP="007370A0">
      <w:pPr>
        <w:jc w:val="right"/>
      </w:pPr>
      <w:r>
        <w:rPr>
          <w:sz w:val="28"/>
          <w:szCs w:val="28"/>
        </w:rPr>
        <w:br w:type="page"/>
      </w:r>
      <w:r w:rsidR="007370A0" w:rsidRPr="005A0831">
        <w:lastRenderedPageBreak/>
        <w:t>Приложение к постановлению</w:t>
      </w:r>
    </w:p>
    <w:p w:rsidR="007370A0" w:rsidRPr="005A0831" w:rsidRDefault="007370A0" w:rsidP="007370A0">
      <w:pPr>
        <w:jc w:val="right"/>
      </w:pPr>
      <w:r w:rsidRPr="005A0831">
        <w:t xml:space="preserve">Администрации Усть-Заостровского </w:t>
      </w:r>
    </w:p>
    <w:p w:rsidR="007370A0" w:rsidRPr="005A0831" w:rsidRDefault="007370A0" w:rsidP="00723BAD">
      <w:pPr>
        <w:jc w:val="right"/>
      </w:pPr>
      <w:r w:rsidRPr="005A0831">
        <w:t xml:space="preserve"> сельского</w:t>
      </w:r>
      <w:r w:rsidR="005A0831" w:rsidRPr="005A0831">
        <w:t xml:space="preserve"> </w:t>
      </w:r>
      <w:r w:rsidRPr="005A0831">
        <w:t xml:space="preserve">поселения Омского </w:t>
      </w:r>
    </w:p>
    <w:p w:rsidR="005A0831" w:rsidRPr="005A0831" w:rsidRDefault="005A0831" w:rsidP="00723BAD">
      <w:pPr>
        <w:jc w:val="right"/>
      </w:pPr>
      <w:r w:rsidRPr="005A0831">
        <w:t xml:space="preserve">муниципального района Омской области </w:t>
      </w:r>
    </w:p>
    <w:p w:rsidR="005A0831" w:rsidRDefault="005A0831" w:rsidP="00723BAD">
      <w:pPr>
        <w:jc w:val="right"/>
      </w:pPr>
      <w:r w:rsidRPr="005A0831">
        <w:t>от ___________________№___</w:t>
      </w:r>
    </w:p>
    <w:p w:rsidR="005A0831" w:rsidRDefault="005A0831" w:rsidP="00723BAD">
      <w:pPr>
        <w:jc w:val="right"/>
      </w:pPr>
    </w:p>
    <w:p w:rsidR="005A0831" w:rsidRDefault="005A0831" w:rsidP="005A0831">
      <w:pPr>
        <w:jc w:val="center"/>
      </w:pPr>
    </w:p>
    <w:p w:rsidR="00DC4567" w:rsidRPr="00DC4567" w:rsidRDefault="00DC4567" w:rsidP="00DC4567">
      <w:pPr>
        <w:keepNext/>
        <w:shd w:val="clear" w:color="auto" w:fill="FFFFFF"/>
        <w:spacing w:line="288" w:lineRule="atLeast"/>
        <w:jc w:val="center"/>
        <w:outlineLvl w:val="2"/>
        <w:rPr>
          <w:b/>
          <w:bCs/>
          <w:sz w:val="28"/>
          <w:szCs w:val="28"/>
        </w:rPr>
      </w:pPr>
      <w:r w:rsidRPr="00DC4567">
        <w:rPr>
          <w:b/>
          <w:sz w:val="28"/>
          <w:szCs w:val="28"/>
        </w:rPr>
        <w:t>АДМИНИСТРАТИВНЫЙ РЕГЛАМЕНТ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«О</w:t>
      </w:r>
      <w:r w:rsidRPr="003D1116">
        <w:rPr>
          <w:sz w:val="28"/>
          <w:szCs w:val="28"/>
        </w:rPr>
        <w:t>существления муниципального контроля в сфере торговой деятельности</w:t>
      </w:r>
      <w:r>
        <w:rPr>
          <w:sz w:val="28"/>
          <w:szCs w:val="28"/>
        </w:rPr>
        <w:t xml:space="preserve"> на территории Усть-Заостровского сельского поселения Омского муниципального района Омской области»</w:t>
      </w:r>
      <w:r w:rsidRPr="003D1116">
        <w:rPr>
          <w:sz w:val="28"/>
          <w:szCs w:val="28"/>
        </w:rPr>
        <w:t> 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>1. ОБЩИЕ ПОЛОЖЕНИЯ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1.1. Вид муниципального контроля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В рамках действия настоящего Административного регламента осуществляется муниципальный контроль в области торговой деятельности на территории </w:t>
      </w:r>
      <w:r>
        <w:rPr>
          <w:sz w:val="28"/>
          <w:szCs w:val="28"/>
        </w:rPr>
        <w:t xml:space="preserve">Усть-Заостровского сельского </w:t>
      </w:r>
      <w:r w:rsidRPr="003D1116">
        <w:rPr>
          <w:sz w:val="28"/>
          <w:szCs w:val="28"/>
        </w:rPr>
        <w:t>поселения Омского муниципального района Омской области.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 xml:space="preserve">Административный регламент осуществления муниципального контроля в области торговой деятельности на территории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(далее - Административный регламент) разработан в целях повышения эффективности и качества исполнения муниципальной функции, определяет сроки и последовательность действий (административных процедур) должностных лиц 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области, осуществляющих муниципальный контроль в области торговой деятельности.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1.2. Наименование органа местного самоуправления, осуществляющего муниципальный контроль в области торговой деятельности, обеспечивающего осуществление муниципального контроля в области торговой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1.2.1. Орган, осуществляющий муниципальный контроль в области торговой деятельности - администрация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(далее – Администрация).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1.3. Перечень </w:t>
      </w:r>
      <w:proofErr w:type="gramStart"/>
      <w:r w:rsidRPr="003D1116">
        <w:rPr>
          <w:sz w:val="28"/>
          <w:szCs w:val="28"/>
        </w:rPr>
        <w:t>нормативных правовых актов, непосредственно регулирующих осуществление муниципального контроля в области торговой деятельности размещен</w:t>
      </w:r>
      <w:proofErr w:type="gramEnd"/>
      <w:r w:rsidRPr="003D1116">
        <w:rPr>
          <w:sz w:val="28"/>
          <w:szCs w:val="28"/>
        </w:rPr>
        <w:t xml:space="preserve"> на официальном сайте Администрации.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1.4. Предмет осуществления муниципального контроля.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1.4.1. Предметом муниципального контроля в области торговой деятельности является соблюдение юридическими лицами, индивидуальными предпринимателями обязательных требований, установленных муниципальными правовыми актами в области торговой деятельности (далее - обязательные требования), а также предупреждение, выявление и пресечение нарушений в области торговой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1.4.2. Положения настоящего Административного регламента распространяются в отношении хозяйствующих субъектов - юридических лиц, индивидуальных предпринимателей, осуществляющих торговую деятельность </w:t>
      </w:r>
      <w:r w:rsidRPr="003D1116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Усть-Заостровского сельского </w:t>
      </w:r>
      <w:r w:rsidRPr="003D1116">
        <w:rPr>
          <w:sz w:val="28"/>
          <w:szCs w:val="28"/>
        </w:rPr>
        <w:t>поселения Омского муниципального района Омской области  (далее - субъекты проверок).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1.5. Права и обязанности должностных лиц Администрации, осуществляющих муниципальный контроль в области торговой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1.5.1. Должностные лица Администрации, уполномоченные осуществлять муниципальный контроль в области торговой деятельности на территории </w:t>
      </w:r>
      <w:r>
        <w:rPr>
          <w:sz w:val="28"/>
          <w:szCs w:val="28"/>
        </w:rPr>
        <w:t xml:space="preserve">Усть-Заостровского сельского </w:t>
      </w:r>
      <w:r w:rsidRPr="003D1116">
        <w:rPr>
          <w:sz w:val="28"/>
          <w:szCs w:val="28"/>
        </w:rPr>
        <w:t xml:space="preserve">поселения Омского муниципального района Омской области, назначаются распоряжением администрации </w:t>
      </w:r>
      <w:r>
        <w:rPr>
          <w:sz w:val="28"/>
          <w:szCs w:val="28"/>
        </w:rPr>
        <w:t xml:space="preserve">Усть-Заостровского сельского </w:t>
      </w:r>
      <w:r w:rsidRPr="003D1116">
        <w:rPr>
          <w:sz w:val="28"/>
          <w:szCs w:val="28"/>
        </w:rPr>
        <w:t>поселения Омского муниципального района Омской области.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1.5.2. Должностные лица Администрации, осуществляющие муниципальный контроль в области торговой деятельности, имеют право: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посещать при предъявлении служебного удостоверения и копии распоряжения администрации организации и объекты и проводить их обследования для осуществления муниципального контроля в области торговой деятельности;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составлять по результатам осуществления муниципального контроля в области торговой деятельности соответствующие акты проверок;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 - </w:t>
      </w:r>
      <w:r w:rsidRPr="003D1116">
        <w:rPr>
          <w:spacing w:val="2"/>
          <w:sz w:val="28"/>
          <w:szCs w:val="28"/>
          <w:shd w:val="clear" w:color="auto" w:fill="FFFFFF"/>
        </w:rPr>
        <w:t>направлять в соответствующие уполномоченные органы материалы, связанные с нарушениями обязательных требований, требований, установленных муниципальными правовыми актами, для решения вопросов и принятия мер в пределах компетенции.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1.5.3. Должностные лица Администрации, осуществляющие муниципальный контроль в области торговой деятельности, обязаны: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 xml:space="preserve">- своевременно и в полной мере исполнять предоставленные в соответствии с правовыми актами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полномочия по предупреждению, выявлению и пресечению нарушений обязательных требований, установленных муниципальными правовыми актами;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соблюдать действующее законодательство Российской Федерации, права и законные интересы проверяемых юридических лиц, индивидуальных предпринимателей;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 проводить проверку на основании и в строгом соответствии с приказом руководителя органа муниципального контроля;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>- проводить проверку только во время исполнения служебных обязанностей, выездную проверку - только при предъявлении служебных удостоверений и копии приказа руководителя органа муниципального контроля в случаях, предусмотренных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копии документа о согласовании проведения внеплановой проверки с органом прокуратуры;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ab/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 или их уполномоченным представителям присутствовать при проведении проверки;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предоставлять руководителю, иному должностному лицу или уполномоченному представителю юридического лица, индивидуальному предпринимателю или их уполномоченным представителям, присутствующим при проведении проверки, информацию и документы, относящиеся к предмету проверки, давать соответствующие разъяснения;</w:t>
      </w:r>
    </w:p>
    <w:p w:rsidR="00DC4567" w:rsidRPr="003D1116" w:rsidRDefault="00DC4567" w:rsidP="00DC4567">
      <w:pPr>
        <w:ind w:firstLine="540"/>
        <w:jc w:val="both"/>
        <w:rPr>
          <w:rFonts w:ascii="Verdana" w:hAnsi="Verdana"/>
          <w:sz w:val="28"/>
          <w:szCs w:val="28"/>
        </w:rPr>
      </w:pPr>
      <w:r w:rsidRPr="003D1116">
        <w:rPr>
          <w:sz w:val="28"/>
          <w:szCs w:val="28"/>
        </w:rPr>
        <w:t xml:space="preserve"> 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знакомить руководителя, иное должностное лицо или уполномоченного представителя юридического лица, индивидуального предпринимателя или их уполномоченных представителей с результатами проверки;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а также не допускать необоснованного ограничения прав и законных интересов граждан, юридических лиц, индивидуальных предпринимателей;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доказывать обоснованность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соблюдать сроки проведения проверки,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настоящим Административным регламентом;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или их уполномоченных представителей ознакомить их с положениями Административного регламента, в соответствии с которыми проводится проверка;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осуществлять запись о проведенной проверке в журнале учета проверок юридических лиц и индивидуальных предпринимателей; при отсутствии журнала учета проверок осуществлять соответствующую запись в акте проверки;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 </w:t>
      </w:r>
      <w:proofErr w:type="gramStart"/>
      <w:r w:rsidRPr="003D1116">
        <w:rPr>
          <w:sz w:val="28"/>
          <w:szCs w:val="28"/>
        </w:rPr>
        <w:t xml:space="preserve">- 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Pr="003D1116">
          <w:rPr>
            <w:sz w:val="28"/>
            <w:szCs w:val="28"/>
          </w:rPr>
          <w:t>перечень</w:t>
        </w:r>
      </w:hyperlink>
      <w:r w:rsidRPr="003D1116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</w:t>
      </w:r>
      <w:r w:rsidRPr="003D1116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</w:t>
      </w:r>
      <w:proofErr w:type="gramEnd"/>
      <w:r w:rsidRPr="003D1116">
        <w:rPr>
          <w:sz w:val="28"/>
          <w:szCs w:val="28"/>
        </w:rPr>
        <w:t xml:space="preserve"> Правительства Российской Федерации от 19 апреля 2016 г.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 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Должностные лица Администрации, осуществляющие муниципальный контроль в области торговой деятельности,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8" w:history="1">
        <w:r w:rsidRPr="003D1116">
          <w:rPr>
            <w:sz w:val="28"/>
            <w:szCs w:val="28"/>
          </w:rPr>
          <w:t>перечень</w:t>
        </w:r>
      </w:hyperlink>
      <w:r w:rsidRPr="003D1116">
        <w:rPr>
          <w:sz w:val="28"/>
          <w:szCs w:val="28"/>
        </w:rPr>
        <w:t>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1.6. Права и обязанности лиц, в отношении которых осуществляется муниципальный контроль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1.6.1. Руководитель, иное должностное лицо или уполномоченный представитель юридического лица, индивидуальный предприниматель или их уполномоченные представители при проведении проверки имеют право: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 xml:space="preserve">- получать от должностных лиц Администрации, осуществляющих муниципальный контроль в области торговой деятельности,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правовыми актами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области;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Администрации, осуществляющих муниципальный контроль в области торговой деятельности;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обжаловать действия (бездействие) должностных лиц Администрации, осуществляющих муниципальный контроль в области торговой деятельности, повлекшие за собой нарушение прав гражданина, юридического лица и индивидуального предпринимателя при проведении проверки, во внесудебном и (или) судебном порядке в соответствии с законодательством Российской Федерации;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- по собственной инициативе представить документы и (или) информацию, которые находятся в распоряжении иных государственных </w:t>
      </w:r>
      <w:r w:rsidRPr="003D1116">
        <w:rPr>
          <w:sz w:val="28"/>
          <w:szCs w:val="28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9" w:history="1">
        <w:r w:rsidRPr="003D1116">
          <w:rPr>
            <w:sz w:val="28"/>
            <w:szCs w:val="28"/>
          </w:rPr>
          <w:t>перечень</w:t>
        </w:r>
      </w:hyperlink>
      <w:r w:rsidRPr="003D1116">
        <w:rPr>
          <w:sz w:val="28"/>
          <w:szCs w:val="28"/>
        </w:rPr>
        <w:t>;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 - знакомиться с документами и (или) информацией, полученными органом муниципального контроля,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0" w:history="1">
        <w:r w:rsidRPr="003D1116">
          <w:rPr>
            <w:sz w:val="28"/>
            <w:szCs w:val="28"/>
          </w:rPr>
          <w:t>перечень</w:t>
        </w:r>
      </w:hyperlink>
      <w:r w:rsidRPr="003D1116">
        <w:rPr>
          <w:sz w:val="28"/>
          <w:szCs w:val="28"/>
        </w:rPr>
        <w:t>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1.6.2. Проверяемые лица или их уполномоченные представители при проведении проверок обязаны: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не препятствовать должностным лицам Администрации, осуществляющим муниципальный контроль в области торговой деятельности, в проведении мероприятий по контролю;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>- обеспечить должностным лицам Администрации, осуществляющим муниципальный контроль в области торговой деятельности,  проводящим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используемому ими оборудованию, подобным объектам;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представлять должностным лицам Администрации, осуществляющим муниципальный контроль в области торговой деятельности, информацию и документы, представление которых предусмотрено действующим законодательством.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1.6.3. </w:t>
      </w:r>
      <w:proofErr w:type="gramStart"/>
      <w:r w:rsidRPr="003D1116">
        <w:rPr>
          <w:sz w:val="28"/>
          <w:szCs w:val="28"/>
        </w:rPr>
        <w:t xml:space="preserve">Проверяемые лица, их уполномоченные представители, допустившие нарушение муниципальных правовых актов </w:t>
      </w:r>
      <w:r>
        <w:rPr>
          <w:sz w:val="28"/>
          <w:szCs w:val="28"/>
        </w:rPr>
        <w:t xml:space="preserve">Усть-Заостровского сельского </w:t>
      </w:r>
      <w:r w:rsidRPr="003D1116">
        <w:rPr>
          <w:sz w:val="28"/>
          <w:szCs w:val="28"/>
        </w:rPr>
        <w:t>поселения Омского муниципального района Омской области,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Администрации, осуществляющих муниципальный контроль в области торговой деятельности, об устранении выявленных нарушений обязательных требований, несут ответственность в соответствии с законодательством Российской Федерации.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1.7. Результат осуществления муниципального контроля в области торговой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Конечным результатом осуществления муниципального контроля является: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составление акта проверки;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выдача предписания об устранении выявленных нарушений законодательства в области торговой деятельности с указанием сроков их устранения (в случае выявления нарушений обязательных требований);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ab/>
        <w:t>1.8. Исчерпывающий перечень документов и (или) информации, необходимых для осуществления муниципального контроля включает: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1)документы, </w:t>
      </w:r>
      <w:proofErr w:type="spellStart"/>
      <w:r w:rsidRPr="003D1116">
        <w:rPr>
          <w:sz w:val="28"/>
          <w:szCs w:val="28"/>
        </w:rPr>
        <w:t>истребуемые</w:t>
      </w:r>
      <w:proofErr w:type="spellEnd"/>
      <w:r w:rsidRPr="003D1116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предпринимателя: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документы, подтверждающие полномочия лица, представляющего интересы юридического лица, индивидуального предпринимателя;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2)документы и (или) информация, запрашиваемые и получаемые </w:t>
      </w:r>
      <w:r w:rsidRPr="003D1116">
        <w:rPr>
          <w:sz w:val="28"/>
          <w:szCs w:val="28"/>
        </w:rPr>
        <w:br/>
        <w:t>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сведения из Единого государственного реестра юридических лиц;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</w:p>
    <w:p w:rsidR="00DC4567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>2. ТРЕБОВАНИЯ К ПОРЯДКУ ОСУЩЕСТВЛЕНИЯ</w:t>
      </w:r>
    </w:p>
    <w:p w:rsidR="00DC4567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 xml:space="preserve"> МУНИЦИПАЛЬНОГО КОНТРОЛЯ В ОБЛАСТИ ТОРГОВОЙ ДЕЯТЕЛЬНОСТИ</w:t>
      </w:r>
    </w:p>
    <w:p w:rsidR="00DC4567" w:rsidRPr="003D1116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2.1. Порядок информирования об осуществлении муниципального контроля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2.1.1. Сведения о местонахождении, номер телефона, электронный адрес, график приема размещены на официальном сайте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Официальный сайт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в сети Интернет: </w:t>
      </w:r>
      <w:r>
        <w:rPr>
          <w:sz w:val="28"/>
          <w:szCs w:val="28"/>
        </w:rPr>
        <w:t>ustzaostrovka.ru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2.1.2. Основными требованиями к информированию заявителей являются: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достоверность предоставляемой информации;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четкость в изложении информации;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полнота информирования;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удобство и доступность получения информации;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оперативность предоставления информации.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2.1.3. Информация о порядке осуществления муниципального контроля в области торговой деятельности предоставляется: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- непосредственно в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с использованием средств телефонной связи;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- по письменным обращениям в администрацию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 - путем размещения информации на информационном стенде в здании администрации;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- путем размещения информации на официальном сайте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в сети Интернет;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путем размещения в средствах массовой информации.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ab/>
        <w:t>2.1.4. Информация по вопросам осуществления муниципального контроля в области торговой деятельности предоставляется заявителям в устной (лично или по телефону) или письменной форме.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При ответах на телефонные звонки и устные </w:t>
      </w:r>
      <w:r w:rsidR="00304905" w:rsidRPr="003D1116">
        <w:rPr>
          <w:sz w:val="28"/>
          <w:szCs w:val="28"/>
        </w:rPr>
        <w:t>обращения,</w:t>
      </w:r>
      <w:r w:rsidRPr="003D1116">
        <w:rPr>
          <w:sz w:val="28"/>
          <w:szCs w:val="28"/>
        </w:rPr>
        <w:t xml:space="preserve"> должностные лица администрации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DC4567" w:rsidRPr="003D1116" w:rsidRDefault="00DC4567" w:rsidP="00DC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Продолжительность одного устного консультирования не должна превышать 15 минут.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  <w:shd w:val="clear" w:color="auto" w:fill="FFFFFF"/>
        </w:rPr>
      </w:pPr>
      <w:r w:rsidRPr="003D1116">
        <w:rPr>
          <w:sz w:val="28"/>
          <w:szCs w:val="28"/>
        </w:rPr>
        <w:tab/>
      </w:r>
      <w:r w:rsidRPr="003D1116">
        <w:rPr>
          <w:sz w:val="28"/>
          <w:szCs w:val="28"/>
          <w:shd w:val="clear" w:color="auto" w:fill="FFFFFF"/>
        </w:rPr>
        <w:t>Срок рассмотрения обращения не может превышать 30 дней со дня его регистрации. Главой поселения могут устанавливаться сокращенные сроки рассмотрения обращений заявителей.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r w:rsidRPr="003D1116">
        <w:rPr>
          <w:sz w:val="28"/>
          <w:szCs w:val="28"/>
          <w:shd w:val="clear" w:color="auto" w:fill="FFFFFF"/>
        </w:rPr>
        <w:t xml:space="preserve">Если для рассмотрения обращения граждан необходимо проведение выездной проверки, истребование дополнительных материалов, либо принятие иных мер, указанный срок может быть продлен главой поселения. </w:t>
      </w:r>
      <w:r w:rsidRPr="003D1116">
        <w:rPr>
          <w:sz w:val="28"/>
          <w:szCs w:val="28"/>
          <w:shd w:val="clear" w:color="auto" w:fill="FFFFFF"/>
        </w:rPr>
        <w:tab/>
        <w:t>Максимальный срок, на который может быть продлено рассмотрение обращения гражданина, составляет не более чем 30 дней.</w:t>
      </w:r>
      <w:r w:rsidRPr="003D1116">
        <w:rPr>
          <w:sz w:val="28"/>
          <w:szCs w:val="28"/>
        </w:rPr>
        <w:br/>
      </w:r>
      <w:r w:rsidRPr="003D1116">
        <w:rPr>
          <w:sz w:val="28"/>
          <w:szCs w:val="28"/>
        </w:rPr>
        <w:tab/>
        <w:t>2.1.5. Обращение, поступившее в орган местного самоуправления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2.1.6. Муниципальный контроль в области торговой деятельности осуществляется администрацией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 поселения на безвозмездной основе.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2.2. Срок осуществления муниципального контроля в области торговой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2.2.1. Общий срок проведения проверок (плановых и внеплановых) не может превышать 20 рабочих дней.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3D1116">
        <w:rPr>
          <w:sz w:val="28"/>
          <w:szCs w:val="28"/>
        </w:rPr>
        <w:t>микропредприятия</w:t>
      </w:r>
      <w:proofErr w:type="spellEnd"/>
      <w:r w:rsidRPr="003D1116">
        <w:rPr>
          <w:sz w:val="28"/>
          <w:szCs w:val="28"/>
        </w:rPr>
        <w:t xml:space="preserve"> в год.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2.2.2. </w:t>
      </w:r>
      <w:proofErr w:type="gramStart"/>
      <w:r w:rsidRPr="003D1116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должностных лиц Администрации, осуществляющих муниципальный контроль в области торговой деятельности,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</w:t>
      </w:r>
      <w:proofErr w:type="gramEnd"/>
      <w:r w:rsidRPr="003D1116">
        <w:rPr>
          <w:sz w:val="28"/>
          <w:szCs w:val="28"/>
        </w:rPr>
        <w:t xml:space="preserve"> не более чем на пятьдесят часов, </w:t>
      </w:r>
      <w:proofErr w:type="spellStart"/>
      <w:r w:rsidRPr="003D1116">
        <w:rPr>
          <w:sz w:val="28"/>
          <w:szCs w:val="28"/>
        </w:rPr>
        <w:t>микропредприятий</w:t>
      </w:r>
      <w:proofErr w:type="spellEnd"/>
      <w:r w:rsidRPr="003D1116">
        <w:rPr>
          <w:sz w:val="28"/>
          <w:szCs w:val="28"/>
        </w:rPr>
        <w:t xml:space="preserve"> не более чем на пятнадцать часов.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</w:p>
    <w:p w:rsidR="00DC4567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 xml:space="preserve">3. СОСТАВ, ПОСЛЕДОВАТЕЛЬНОСТЬ </w:t>
      </w:r>
    </w:p>
    <w:p w:rsidR="00DC4567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 xml:space="preserve">И СРОКИ ВЫПОЛНЕНИЯ АДМИНИСТРАТИВНЫХ ПРОЦЕДУР ПРИ ОСУЩЕСТВЛЕНИИ МУНИЦИПАЛЬНОГО КОНТРОЛЯ В ОБЛАСТИ </w:t>
      </w:r>
      <w:r w:rsidRPr="003D1116">
        <w:rPr>
          <w:sz w:val="28"/>
          <w:szCs w:val="28"/>
        </w:rPr>
        <w:lastRenderedPageBreak/>
        <w:t>ТОРГОВОЙ ДЕЯТЕЛЬНОСТИ, ТРЕБОВАНИЯ К ПОРЯДКУ ИХ ВЫПОЛНЕНИЯ</w:t>
      </w:r>
    </w:p>
    <w:p w:rsidR="00DC4567" w:rsidRPr="003D1116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3.1. Перечень административных процедур.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3.1.1. Осуществление муниципального контроля включает в себя следующие административные процедуры: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1) подготовка и утверждение плана проверок (в случае проведения плановой проверки); основания для проведения внеплановой проверки;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  <w:shd w:val="clear" w:color="auto" w:fill="FFFFFF"/>
        </w:rPr>
      </w:pPr>
      <w:r w:rsidRPr="003D1116">
        <w:rPr>
          <w:sz w:val="28"/>
          <w:szCs w:val="28"/>
        </w:rPr>
        <w:tab/>
        <w:t xml:space="preserve">2) </w:t>
      </w:r>
      <w:r w:rsidRPr="003D1116">
        <w:rPr>
          <w:sz w:val="28"/>
          <w:szCs w:val="28"/>
          <w:shd w:val="clear" w:color="auto" w:fill="FFFFFF"/>
        </w:rPr>
        <w:t>подготовка распоряжения о проведении проверки и уведомления о проведении проверки;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  <w:shd w:val="clear" w:color="auto" w:fill="FFFFFF"/>
        </w:rPr>
        <w:tab/>
        <w:t xml:space="preserve">3) </w:t>
      </w:r>
      <w:r w:rsidRPr="003D1116">
        <w:rPr>
          <w:sz w:val="28"/>
          <w:szCs w:val="28"/>
        </w:rPr>
        <w:t>проведение проверки и оформление ее результатов</w:t>
      </w:r>
      <w:r w:rsidRPr="003D1116">
        <w:rPr>
          <w:sz w:val="28"/>
          <w:szCs w:val="28"/>
          <w:shd w:val="clear" w:color="auto" w:fill="FFFFFF"/>
        </w:rPr>
        <w:t xml:space="preserve">; 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  <w:shd w:val="clear" w:color="auto" w:fill="FFFFFF"/>
        </w:rPr>
        <w:tab/>
        <w:t xml:space="preserve">4) </w:t>
      </w:r>
      <w:r w:rsidRPr="003D1116">
        <w:rPr>
          <w:sz w:val="28"/>
          <w:szCs w:val="28"/>
        </w:rPr>
        <w:t>принятие мер по результатам проведения проверки.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b/>
          <w:sz w:val="28"/>
          <w:szCs w:val="28"/>
        </w:rPr>
      </w:pPr>
      <w:r w:rsidRPr="003D1116">
        <w:rPr>
          <w:sz w:val="28"/>
          <w:szCs w:val="28"/>
        </w:rPr>
        <w:tab/>
      </w:r>
      <w:r w:rsidRPr="003D1116">
        <w:rPr>
          <w:b/>
          <w:sz w:val="28"/>
          <w:szCs w:val="28"/>
        </w:rPr>
        <w:t xml:space="preserve">3.2. </w:t>
      </w:r>
      <w:r w:rsidRPr="003D1116">
        <w:rPr>
          <w:b/>
          <w:sz w:val="28"/>
          <w:szCs w:val="28"/>
          <w:shd w:val="clear" w:color="auto" w:fill="FFFFFF"/>
        </w:rPr>
        <w:t>Подготовка и утверждение плана проверок. Основания проведения внеплановой проверки.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3.2.2. Плановая проверка проводится в форме документарной проверки и (или) выездной проверки.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3.2.3. Плановые проверки проводятся не чаще чем один раз в три года.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3.2.4. Плановые проверки проводятся на основании разрабатываемых органами, обеспечивающими осуществление муниципального контроля, в соответствии с их полномочиями ежегодных планов проведения проверок.</w:t>
      </w:r>
    </w:p>
    <w:p w:rsidR="00DC4567" w:rsidRPr="003D1116" w:rsidRDefault="00DC4567" w:rsidP="00DC4567">
      <w:pPr>
        <w:shd w:val="clear" w:color="auto" w:fill="FFFFFF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3.2.5.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должны содержаться сведения,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3.2.6. </w:t>
      </w:r>
      <w:proofErr w:type="gramStart"/>
      <w:r w:rsidRPr="003D1116">
        <w:rPr>
          <w:sz w:val="28"/>
          <w:szCs w:val="28"/>
        </w:rPr>
        <w:t xml:space="preserve">Утвержденные администрацией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Омского муниципального района Омской области в сети Интернет либо иным доступным способом.</w:t>
      </w:r>
      <w:proofErr w:type="gramEnd"/>
    </w:p>
    <w:p w:rsidR="00DC4567" w:rsidRPr="003D1116" w:rsidRDefault="00DC4567" w:rsidP="00DC4567">
      <w:pPr>
        <w:shd w:val="clear" w:color="auto" w:fill="FFFFFF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3.2.7. </w:t>
      </w:r>
      <w:proofErr w:type="gramStart"/>
      <w:r w:rsidRPr="003D1116">
        <w:rPr>
          <w:sz w:val="28"/>
          <w:szCs w:val="28"/>
        </w:rPr>
        <w:t>Порядок подготовки ежегодного плана проведения плановых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проведения плановых проверок осуществляется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DC4567" w:rsidRPr="003D1116" w:rsidRDefault="00DC4567" w:rsidP="00DC4567">
      <w:pPr>
        <w:shd w:val="clear" w:color="auto" w:fill="FFFFFF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3.2.8. Основаниями для включения плановой проверки в ежегодный план проведения плановых проверок являются истечение трех лет со дня: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ab/>
        <w:t>- государственной регистрации юридического лица, индивидуального предпринимателя;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окончания проведения последней плановой проверки юридического лица, индивидуального предпринимателя;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3.2.9. Результатом исполнения административной процедуры является утвержденный и опубликованный план проверок. 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3.2.10. Ответственным за выполнение указанных действий является уполномоченное должностное лицо администрации</w:t>
      </w:r>
      <w:r w:rsidRPr="00DC4567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поселения.</w:t>
      </w:r>
    </w:p>
    <w:p w:rsidR="00DC4567" w:rsidRPr="003D1116" w:rsidRDefault="00DC4567" w:rsidP="00DC4567">
      <w:pPr>
        <w:shd w:val="clear" w:color="auto" w:fill="FFFFFF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3.2.11. 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b/>
          <w:sz w:val="28"/>
          <w:szCs w:val="28"/>
          <w:shd w:val="clear" w:color="auto" w:fill="FFFFFF"/>
        </w:rPr>
      </w:pPr>
      <w:r w:rsidRPr="003D1116">
        <w:rPr>
          <w:sz w:val="28"/>
          <w:szCs w:val="28"/>
        </w:rPr>
        <w:tab/>
      </w:r>
      <w:r w:rsidRPr="003D1116">
        <w:rPr>
          <w:b/>
          <w:sz w:val="28"/>
          <w:szCs w:val="28"/>
          <w:shd w:val="clear" w:color="auto" w:fill="FFFFFF"/>
        </w:rPr>
        <w:t>3.3. Подготовка распоряжения о проведении проверки и уведомления о проведении проверки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Проверка проводится на основании распоряжения администрации </w:t>
      </w:r>
      <w:r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поселения, типовая форма которого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4567" w:rsidRPr="003D1116" w:rsidRDefault="00DC4567" w:rsidP="00DC4567">
      <w:pPr>
        <w:shd w:val="clear" w:color="auto" w:fill="FFFFFF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Заверенные печатью копии распоряжения Администрации вручаются под роспись проверяемым лицам или их уполномоченным представителям. По требованию проверяемых лиц должностные лица Администрации, осуществление муниципальный контроль в области торговой деятельности, обязаны предоставить информацию об этих органах в целях подтверждения своих полномочий.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По просьбе проверяемых лиц или их уполномоченных представителей должностные лица Администрации, осуществляющие муниципальный контроль в области торговой деятельности,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 и индивидуальным предпринимателем при осуществлении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b/>
          <w:sz w:val="28"/>
          <w:szCs w:val="28"/>
        </w:rPr>
      </w:pPr>
      <w:r w:rsidRPr="003D1116">
        <w:rPr>
          <w:sz w:val="28"/>
          <w:szCs w:val="28"/>
        </w:rPr>
        <w:tab/>
      </w:r>
      <w:r w:rsidRPr="003D1116">
        <w:rPr>
          <w:b/>
          <w:sz w:val="28"/>
          <w:szCs w:val="28"/>
        </w:rPr>
        <w:t>3.4. Проведение проверки и оформление ее результатов.</w:t>
      </w:r>
    </w:p>
    <w:p w:rsidR="00DC4567" w:rsidRPr="003D1116" w:rsidRDefault="00DC4567" w:rsidP="00DC4567">
      <w:pPr>
        <w:ind w:firstLine="72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3.4.1. Основанием начала проведения проверки является распоряжение администрации </w:t>
      </w:r>
      <w:r w:rsidR="00862C70"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 </w:t>
      </w:r>
      <w:r w:rsidR="00862C70">
        <w:rPr>
          <w:sz w:val="28"/>
          <w:szCs w:val="28"/>
        </w:rPr>
        <w:t>Омского муниципального района</w:t>
      </w:r>
      <w:r w:rsidRPr="003D1116">
        <w:rPr>
          <w:sz w:val="28"/>
          <w:szCs w:val="28"/>
        </w:rPr>
        <w:t xml:space="preserve"> Омской области о проведении проверки.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3.4.2. Плановая (внеплановая) проверка проводится в форме документарной проверки и (или) выездной проверки в порядке, установленном соответственно </w:t>
      </w:r>
      <w:hyperlink r:id="rId11" w:history="1">
        <w:r w:rsidRPr="003D1116">
          <w:rPr>
            <w:sz w:val="28"/>
            <w:szCs w:val="28"/>
          </w:rPr>
          <w:t>статьями 11</w:t>
        </w:r>
      </w:hyperlink>
      <w:r w:rsidRPr="003D1116">
        <w:rPr>
          <w:bCs/>
          <w:sz w:val="28"/>
          <w:szCs w:val="28"/>
        </w:rPr>
        <w:t xml:space="preserve"> и </w:t>
      </w:r>
      <w:hyperlink r:id="rId12" w:history="1">
        <w:r w:rsidRPr="003D1116">
          <w:rPr>
            <w:sz w:val="28"/>
            <w:szCs w:val="28"/>
          </w:rPr>
          <w:t>12</w:t>
        </w:r>
      </w:hyperlink>
      <w:r w:rsidRPr="003D1116">
        <w:rPr>
          <w:bCs/>
          <w:sz w:val="28"/>
          <w:szCs w:val="28"/>
        </w:rPr>
        <w:t xml:space="preserve"> Федерального закона </w:t>
      </w:r>
      <w:r w:rsidRPr="003D1116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D1116">
        <w:rPr>
          <w:bCs/>
          <w:sz w:val="28"/>
          <w:szCs w:val="28"/>
        </w:rPr>
        <w:t>.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>3.4.3. Административные действия, осуществляемые при проведении документарной плановой (внеплановой) проверки: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 - в процессе проведения документарной проверки в первую очередь рассматриваются документы юридического лица, индивидуального </w:t>
      </w:r>
      <w:r w:rsidRPr="003D1116">
        <w:rPr>
          <w:bCs/>
          <w:sz w:val="28"/>
          <w:szCs w:val="28"/>
        </w:rPr>
        <w:lastRenderedPageBreak/>
        <w:t>предпринимателя,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 - в случае если достоверность сведений, содержащихся в документах, имеющихся в распоряжении Администрации, вызывает обоснованные </w:t>
      </w:r>
      <w:proofErr w:type="gramStart"/>
      <w:r w:rsidRPr="003D1116">
        <w:rPr>
          <w:bCs/>
          <w:sz w:val="28"/>
          <w:szCs w:val="28"/>
        </w:rPr>
        <w:t>сомнения</w:t>
      </w:r>
      <w:proofErr w:type="gramEnd"/>
      <w:r w:rsidRPr="003D1116">
        <w:rPr>
          <w:bCs/>
          <w:sz w:val="28"/>
          <w:szCs w:val="28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требований, требований, установленных муниципальными нормативные правовыми актами, Администрация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Pr="003D1116">
        <w:rPr>
          <w:rFonts w:cs="Arial"/>
          <w:sz w:val="28"/>
          <w:szCs w:val="28"/>
        </w:rPr>
        <w:t xml:space="preserve">распоряжения администрации </w:t>
      </w:r>
      <w:r w:rsidR="00862C70">
        <w:rPr>
          <w:sz w:val="28"/>
          <w:szCs w:val="28"/>
        </w:rPr>
        <w:t>Усть-Заостровского сельского</w:t>
      </w:r>
      <w:r w:rsidRPr="003D1116">
        <w:rPr>
          <w:rFonts w:cs="Arial"/>
          <w:sz w:val="28"/>
          <w:szCs w:val="28"/>
        </w:rPr>
        <w:t xml:space="preserve"> поселения </w:t>
      </w:r>
      <w:r w:rsidRPr="003D1116">
        <w:rPr>
          <w:bCs/>
          <w:sz w:val="28"/>
          <w:szCs w:val="28"/>
        </w:rPr>
        <w:t>о проведении проверки;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bookmarkStart w:id="1" w:name="Par6"/>
      <w:bookmarkEnd w:id="1"/>
      <w:r w:rsidRPr="003D1116">
        <w:rPr>
          <w:bCs/>
          <w:sz w:val="28"/>
          <w:szCs w:val="28"/>
        </w:rPr>
        <w:t xml:space="preserve"> - в случае если в ходе документарной проверки выявлены ошибки и (или) противоречия в представленных юридическим лицом, индивидуальным предпринимателем </w:t>
      </w:r>
      <w:proofErr w:type="gramStart"/>
      <w:r w:rsidRPr="003D1116">
        <w:rPr>
          <w:bCs/>
          <w:sz w:val="28"/>
          <w:szCs w:val="28"/>
        </w:rPr>
        <w:t>документах</w:t>
      </w:r>
      <w:proofErr w:type="gramEnd"/>
      <w:r w:rsidRPr="003D1116">
        <w:rPr>
          <w:bCs/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форме;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 - ответственное должностное лицо Администрации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>В случае если после рассмотрения представленных пояснений и документов, либо при отсутствии пояснений ответственное должностное лицо Администрации установит признаки нарушения обязательных требований, требований, установленных муниципальными нормативные правовыми актами, ответственное должностное лицо Администрации вправе провести выездную проверку.</w:t>
      </w:r>
      <w:r w:rsidRPr="003D1116">
        <w:rPr>
          <w:sz w:val="28"/>
          <w:szCs w:val="28"/>
          <w:lang w:eastAsia="en-US"/>
        </w:rPr>
        <w:t xml:space="preserve">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 w:rsidRPr="003D1116">
        <w:rPr>
          <w:sz w:val="28"/>
          <w:szCs w:val="28"/>
        </w:rPr>
        <w:t>.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>3.4.4. Административные действия, осуществляемые при проведении выездной плановой (внеплановой) проверки: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 </w:t>
      </w:r>
      <w:proofErr w:type="gramStart"/>
      <w:r w:rsidRPr="003D1116">
        <w:rPr>
          <w:bCs/>
          <w:sz w:val="28"/>
          <w:szCs w:val="28"/>
        </w:rPr>
        <w:t xml:space="preserve">- выездная проверка начинается с предъявления служебного удостоверения ответственного должностного лица Администрации, </w:t>
      </w:r>
      <w:r w:rsidRPr="003D1116">
        <w:rPr>
          <w:sz w:val="28"/>
          <w:szCs w:val="28"/>
        </w:rPr>
        <w:t>осуществляющего муниципальный контроль в области торговой деятельности,</w:t>
      </w:r>
      <w:r w:rsidRPr="003D1116">
        <w:rPr>
          <w:bCs/>
          <w:sz w:val="28"/>
          <w:szCs w:val="28"/>
        </w:rPr>
        <w:t xml:space="preserve">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Pr="003D1116">
        <w:rPr>
          <w:rFonts w:cs="Arial"/>
          <w:sz w:val="28"/>
          <w:szCs w:val="28"/>
        </w:rPr>
        <w:t xml:space="preserve">распоряжением администрации </w:t>
      </w:r>
      <w:r w:rsidR="00862C70">
        <w:rPr>
          <w:sz w:val="28"/>
          <w:szCs w:val="28"/>
        </w:rPr>
        <w:t>Усть-Заостровского сельского</w:t>
      </w:r>
      <w:r w:rsidRPr="003D1116">
        <w:rPr>
          <w:rFonts w:cs="Arial"/>
          <w:sz w:val="28"/>
          <w:szCs w:val="28"/>
        </w:rPr>
        <w:t xml:space="preserve"> поселения</w:t>
      </w:r>
      <w:r w:rsidRPr="003D1116">
        <w:rPr>
          <w:bCs/>
          <w:sz w:val="28"/>
          <w:szCs w:val="28"/>
        </w:rPr>
        <w:t xml:space="preserve"> о назначении выездной проверки и с полномочиями </w:t>
      </w:r>
      <w:r w:rsidRPr="003D1116">
        <w:rPr>
          <w:sz w:val="28"/>
          <w:szCs w:val="28"/>
        </w:rPr>
        <w:t xml:space="preserve">должностного </w:t>
      </w:r>
      <w:r w:rsidRPr="003D1116">
        <w:rPr>
          <w:sz w:val="28"/>
          <w:szCs w:val="28"/>
        </w:rPr>
        <w:lastRenderedPageBreak/>
        <w:t>лица Администрации, осуществляющего муниципальный контроль в области торговой деятельности,</w:t>
      </w:r>
      <w:r w:rsidRPr="003D1116">
        <w:rPr>
          <w:bCs/>
          <w:sz w:val="28"/>
          <w:szCs w:val="28"/>
        </w:rPr>
        <w:t xml:space="preserve"> проводящего выездную проверку, а также</w:t>
      </w:r>
      <w:proofErr w:type="gramEnd"/>
      <w:r w:rsidRPr="003D1116">
        <w:rPr>
          <w:bCs/>
          <w:sz w:val="28"/>
          <w:szCs w:val="28"/>
        </w:rPr>
        <w:t xml:space="preserve">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 - Администрация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13" w:history="1">
        <w:r w:rsidR="00862C70" w:rsidRPr="003D1116">
          <w:rPr>
            <w:bCs/>
            <w:sz w:val="28"/>
            <w:szCs w:val="28"/>
          </w:rPr>
          <w:t>аффинированными</w:t>
        </w:r>
        <w:r w:rsidRPr="003D1116">
          <w:rPr>
            <w:bCs/>
            <w:sz w:val="28"/>
            <w:szCs w:val="28"/>
          </w:rPr>
          <w:t xml:space="preserve"> лицами</w:t>
        </w:r>
      </w:hyperlink>
      <w:r w:rsidRPr="003D1116">
        <w:rPr>
          <w:bCs/>
          <w:sz w:val="28"/>
          <w:szCs w:val="28"/>
        </w:rPr>
        <w:t xml:space="preserve"> проверяемых лиц.</w:t>
      </w:r>
    </w:p>
    <w:p w:rsidR="00DC4567" w:rsidRPr="003D1116" w:rsidRDefault="00DC4567" w:rsidP="00DC456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D1116">
        <w:rPr>
          <w:sz w:val="28"/>
          <w:szCs w:val="28"/>
          <w:lang w:eastAsia="en-US"/>
        </w:rP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Pr="003D1116">
        <w:rPr>
          <w:sz w:val="28"/>
          <w:szCs w:val="28"/>
          <w:lang w:eastAsia="en-US"/>
        </w:rPr>
        <w:t xml:space="preserve"> проверки, </w:t>
      </w:r>
      <w:r w:rsidRPr="003D1116">
        <w:rPr>
          <w:sz w:val="28"/>
          <w:szCs w:val="28"/>
        </w:rPr>
        <w:t>должностное лицо Администрации, осуществляющее муниципальный контроль в области торговой деятельности,</w:t>
      </w:r>
      <w:r w:rsidRPr="003D1116">
        <w:rPr>
          <w:sz w:val="28"/>
          <w:szCs w:val="28"/>
          <w:lang w:eastAsia="en-US"/>
        </w:rPr>
        <w:t xml:space="preserve"> составляет акт о невозможности проведения соответствующей проверки с указанием причин невозможности ее проведения. 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proofErr w:type="gramStart"/>
      <w:r w:rsidRPr="003D1116">
        <w:rPr>
          <w:sz w:val="28"/>
          <w:szCs w:val="28"/>
          <w:lang w:eastAsia="en-US"/>
        </w:rPr>
        <w:t xml:space="preserve">В этом случае должностное лицо </w:t>
      </w:r>
      <w:r w:rsidRPr="003D1116">
        <w:rPr>
          <w:sz w:val="28"/>
          <w:szCs w:val="28"/>
        </w:rPr>
        <w:t>Администрации, осуществляющее муниципальный контроль в области торговой деятельности</w:t>
      </w:r>
      <w:r w:rsidRPr="003D1116">
        <w:rPr>
          <w:sz w:val="28"/>
          <w:szCs w:val="28"/>
          <w:lang w:eastAsia="en-US"/>
        </w:rPr>
        <w:t>,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лица, индивидуального предпринимателя.</w:t>
      </w:r>
      <w:r w:rsidRPr="003D1116">
        <w:rPr>
          <w:sz w:val="28"/>
          <w:szCs w:val="28"/>
        </w:rPr>
        <w:t xml:space="preserve"> </w:t>
      </w:r>
      <w:proofErr w:type="gramEnd"/>
    </w:p>
    <w:p w:rsidR="00DC4567" w:rsidRPr="003D1116" w:rsidRDefault="00DC4567" w:rsidP="00DC4567">
      <w:pPr>
        <w:ind w:firstLine="708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3.4.5. Проверки осуществляются при участии проверяемого лица.</w:t>
      </w:r>
    </w:p>
    <w:p w:rsidR="00DC4567" w:rsidRPr="003D1116" w:rsidRDefault="00DC4567" w:rsidP="00DC45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 xml:space="preserve">При проведении проверки должностные лица Администрации, осуществляющие муниципальный контроль в области торговой деятельности,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4" w:history="1">
        <w:r w:rsidRPr="003D1116">
          <w:rPr>
            <w:sz w:val="28"/>
            <w:szCs w:val="28"/>
          </w:rPr>
          <w:t>подпунктом «б» пункта 2 части 2 статьи 10</w:t>
        </w:r>
      </w:hyperlink>
      <w:r w:rsidRPr="003D1116">
        <w:rPr>
          <w:sz w:val="28"/>
          <w:szCs w:val="28"/>
        </w:rPr>
        <w:t xml:space="preserve"> Федерального закона</w:t>
      </w:r>
      <w:proofErr w:type="gramEnd"/>
      <w:r w:rsidRPr="003D11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4567" w:rsidRPr="003D1116" w:rsidRDefault="00DC4567" w:rsidP="00DC4567">
      <w:pPr>
        <w:ind w:firstLine="72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3.4.6. Записи о проведенной проверке у юридического лица, индивидуального предпринимателя вносятся в имеющийся у них журнал учета проверок (в случае наличия указанного журнала).</w:t>
      </w:r>
    </w:p>
    <w:p w:rsidR="00DC4567" w:rsidRPr="003D1116" w:rsidRDefault="00DC4567" w:rsidP="00DC45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 xml:space="preserve">      3.4.7. По результатам </w:t>
      </w:r>
      <w:proofErr w:type="gramStart"/>
      <w:r w:rsidRPr="003D1116">
        <w:rPr>
          <w:sz w:val="28"/>
          <w:szCs w:val="28"/>
        </w:rPr>
        <w:t>проверки</w:t>
      </w:r>
      <w:proofErr w:type="gramEnd"/>
      <w:r w:rsidRPr="003D1116">
        <w:rPr>
          <w:sz w:val="28"/>
          <w:szCs w:val="28"/>
        </w:rPr>
        <w:t xml:space="preserve"> уполномоченные должностные лица Администрации, осуществляющие муниципальный контроль в области торговой деятельности, оформляют </w:t>
      </w:r>
      <w:hyperlink r:id="rId15" w:history="1">
        <w:r w:rsidRPr="003D1116">
          <w:rPr>
            <w:sz w:val="28"/>
            <w:szCs w:val="28"/>
          </w:rPr>
          <w:t>акт</w:t>
        </w:r>
      </w:hyperlink>
      <w:r w:rsidRPr="003D1116">
        <w:rPr>
          <w:sz w:val="28"/>
          <w:szCs w:val="28"/>
        </w:rPr>
        <w:t xml:space="preserve"> проверки по установленной форме в двух экземплярах. Типовая форма акта проверки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4567" w:rsidRPr="003D1116" w:rsidRDefault="00DC4567" w:rsidP="00DC4567">
      <w:pPr>
        <w:jc w:val="both"/>
        <w:rPr>
          <w:sz w:val="28"/>
          <w:szCs w:val="28"/>
          <w:lang w:eastAsia="en-US"/>
        </w:rPr>
      </w:pPr>
      <w:r w:rsidRPr="003D1116">
        <w:rPr>
          <w:rFonts w:ascii="Calibri" w:hAnsi="Calibri" w:cs="Calibri"/>
          <w:sz w:val="28"/>
          <w:szCs w:val="28"/>
          <w:lang w:eastAsia="en-US"/>
        </w:rPr>
        <w:tab/>
      </w:r>
      <w:r w:rsidRPr="003D1116">
        <w:rPr>
          <w:sz w:val="28"/>
          <w:szCs w:val="28"/>
          <w:lang w:eastAsia="en-US"/>
        </w:rPr>
        <w:t xml:space="preserve">3.4.8. К акту проверки прилагаются связанные с результатами проверки документы или их копии. </w:t>
      </w:r>
    </w:p>
    <w:p w:rsidR="00DC4567" w:rsidRPr="003D1116" w:rsidRDefault="00DC4567" w:rsidP="00DC4567">
      <w:pPr>
        <w:ind w:firstLine="72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3.4.9. Результатом исполнения административной процедуры является акт проверки.</w:t>
      </w:r>
    </w:p>
    <w:p w:rsidR="00DC4567" w:rsidRPr="003D1116" w:rsidRDefault="00DC4567" w:rsidP="00DC4567">
      <w:pPr>
        <w:ind w:firstLine="720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3.4.10. Ответственными за выполнение указанных действий являются уполномоченные должностные лица Администрации, осуществляющие проверку.</w:t>
      </w:r>
    </w:p>
    <w:p w:rsidR="00DC4567" w:rsidRPr="003D1116" w:rsidRDefault="00DC4567" w:rsidP="00DC4567">
      <w:pPr>
        <w:ind w:firstLine="720"/>
        <w:jc w:val="both"/>
        <w:rPr>
          <w:b/>
          <w:sz w:val="28"/>
          <w:szCs w:val="28"/>
        </w:rPr>
      </w:pPr>
      <w:r w:rsidRPr="003D1116">
        <w:rPr>
          <w:b/>
          <w:bCs/>
          <w:sz w:val="28"/>
          <w:szCs w:val="28"/>
        </w:rPr>
        <w:t>3.5. П</w:t>
      </w:r>
      <w:r w:rsidRPr="003D1116">
        <w:rPr>
          <w:b/>
          <w:sz w:val="28"/>
          <w:szCs w:val="28"/>
          <w:lang w:eastAsia="en-US"/>
        </w:rPr>
        <w:t>ринятие мер по результатам проведения проверки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>3.5.1.Основанием для начала административной процедуры является акт проверки.</w:t>
      </w:r>
    </w:p>
    <w:p w:rsidR="00DC4567" w:rsidRPr="003D1116" w:rsidRDefault="00DC4567" w:rsidP="00DC4567">
      <w:pPr>
        <w:ind w:firstLine="709"/>
        <w:jc w:val="both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>3.5.2. Содержание административных действий, входящих в состав административной процедуры: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1116">
        <w:rPr>
          <w:sz w:val="28"/>
          <w:szCs w:val="28"/>
        </w:rPr>
        <w:t>выдача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имуществу физических и юридических лиц, государственному или муниципальному имуществу, а также других мероприятий, предусмотренных федеральными законами;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1116">
        <w:rPr>
          <w:sz w:val="28"/>
          <w:szCs w:val="28"/>
        </w:rPr>
        <w:t>принятие мер по контролю за устранением выявленных нарушений, их предупреждению, предотвращению возможного причинения вреда жизни, здоровью граждан.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 xml:space="preserve">3.5.3.Критерии принятия решения: наличие </w:t>
      </w:r>
      <w:r w:rsidRPr="003D1116">
        <w:rPr>
          <w:sz w:val="28"/>
          <w:szCs w:val="28"/>
        </w:rPr>
        <w:t>выявленных при проведении проверки нарушений.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D1116">
        <w:rPr>
          <w:bCs/>
          <w:sz w:val="28"/>
          <w:szCs w:val="28"/>
        </w:rPr>
        <w:t>3.5.4.Результат административной процедуры: выдача предписания об устранении выявленных нарушений.</w:t>
      </w:r>
    </w:p>
    <w:p w:rsidR="00DC4567" w:rsidRPr="003D1116" w:rsidRDefault="00DC4567" w:rsidP="00DC4567">
      <w:pPr>
        <w:ind w:firstLine="720"/>
        <w:jc w:val="both"/>
        <w:rPr>
          <w:sz w:val="28"/>
          <w:szCs w:val="28"/>
        </w:rPr>
      </w:pPr>
    </w:p>
    <w:p w:rsidR="00862C70" w:rsidRDefault="00DC4567" w:rsidP="00862C70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 xml:space="preserve">4. ПОРЯДОК И ФОРМЫ КОНТРОЛЯ </w:t>
      </w:r>
      <w:proofErr w:type="gramStart"/>
      <w:r w:rsidRPr="003D1116">
        <w:rPr>
          <w:sz w:val="28"/>
          <w:szCs w:val="28"/>
        </w:rPr>
        <w:t>ЗА</w:t>
      </w:r>
      <w:proofErr w:type="gramEnd"/>
      <w:r w:rsidRPr="003D1116">
        <w:rPr>
          <w:sz w:val="28"/>
          <w:szCs w:val="28"/>
        </w:rPr>
        <w:t xml:space="preserve"> </w:t>
      </w:r>
    </w:p>
    <w:p w:rsidR="00DC4567" w:rsidRDefault="00DC4567" w:rsidP="00862C70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>ОСУЩЕСТВЛЕНИЕМ МУНИЦИПАЛЬНОГО КОНТРОЛЯ В ОБЛАСТИ ТОРГОВОЙ ДЕЯТЕЛЬНОСТИ</w:t>
      </w:r>
    </w:p>
    <w:p w:rsidR="00862C70" w:rsidRPr="003D1116" w:rsidRDefault="00862C70" w:rsidP="00862C70">
      <w:pPr>
        <w:shd w:val="clear" w:color="auto" w:fill="FFFFFF"/>
        <w:spacing w:line="215" w:lineRule="atLeast"/>
        <w:jc w:val="center"/>
        <w:rPr>
          <w:sz w:val="28"/>
          <w:szCs w:val="2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4.1. Текущий </w:t>
      </w:r>
      <w:proofErr w:type="gramStart"/>
      <w:r w:rsidRPr="003D1116">
        <w:rPr>
          <w:sz w:val="28"/>
          <w:szCs w:val="28"/>
        </w:rPr>
        <w:t>контроль за</w:t>
      </w:r>
      <w:proofErr w:type="gramEnd"/>
      <w:r w:rsidRPr="003D1116">
        <w:rPr>
          <w:sz w:val="28"/>
          <w:szCs w:val="28"/>
        </w:rPr>
        <w:t xml:space="preserve"> соблюдением должностными лицами Администрации, осуществляющими муниципальный контроль, последовательностью действий, определенных административными процедурами муниципального контроля в области торговой деятельности, принятием ими решений осуществляется главой </w:t>
      </w:r>
      <w:r w:rsidR="00862C70"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4.2. </w:t>
      </w:r>
      <w:proofErr w:type="gramStart"/>
      <w:r w:rsidRPr="003D1116">
        <w:rPr>
          <w:sz w:val="28"/>
          <w:szCs w:val="28"/>
        </w:rPr>
        <w:t xml:space="preserve">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</w:t>
      </w:r>
      <w:r w:rsidRPr="003D1116">
        <w:rPr>
          <w:sz w:val="28"/>
          <w:szCs w:val="28"/>
        </w:rPr>
        <w:lastRenderedPageBreak/>
        <w:t>юридических лиц, индивидуальных предпринимателей, принятию решений и подготовке ответов на их обращения, содержащие жалобы на решения, действия (бездействие) должностных лиц Администрации, осуществляющих муниципальный контроль в области торговой деятельности.</w:t>
      </w:r>
      <w:proofErr w:type="gramEnd"/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4.2.1. </w:t>
      </w:r>
      <w:proofErr w:type="gramStart"/>
      <w:r w:rsidRPr="003D1116">
        <w:rPr>
          <w:sz w:val="28"/>
          <w:szCs w:val="28"/>
        </w:rPr>
        <w:t xml:space="preserve">Общий контроль осуществляется путем проведения плановых (в соответствии с утвержденными планами администрации </w:t>
      </w:r>
      <w:r w:rsidR="00862C70">
        <w:rPr>
          <w:sz w:val="28"/>
          <w:szCs w:val="28"/>
        </w:rPr>
        <w:t>Усть-Заостровского сельского</w:t>
      </w:r>
      <w:r w:rsidR="00862C70" w:rsidRPr="003D1116">
        <w:rPr>
          <w:sz w:val="28"/>
          <w:szCs w:val="28"/>
        </w:rPr>
        <w:t xml:space="preserve"> </w:t>
      </w:r>
      <w:r w:rsidRPr="003D1116">
        <w:rPr>
          <w:sz w:val="28"/>
          <w:szCs w:val="28"/>
        </w:rPr>
        <w:t>поселения и внеплановых проверок.</w:t>
      </w:r>
      <w:proofErr w:type="gramEnd"/>
      <w:r w:rsidRPr="003D1116">
        <w:rPr>
          <w:sz w:val="28"/>
          <w:szCs w:val="28"/>
        </w:rPr>
        <w:t xml:space="preserve"> При проверке рассматриваются либо все вопросы, связанные с осуществлением муниципального контроля в области торговой деятельности (комплексные проверки), либо отдельные аспекты (тематические проверки) деятельности должностных лиц органов, обеспечивающих осуществление муниципального контроля в области торговой деятельности.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4.2.2. Внеплановая проверка проводится по конкретному обращению (жалобе) проверяемых лиц или их уполномоченных представителей.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4.2.3. Проведение общего контроля осуществляется не реже одного раза в два года.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4.2.4. Для осуществления общего контроля администрацией </w:t>
      </w:r>
      <w:r w:rsidR="00862C70">
        <w:rPr>
          <w:sz w:val="28"/>
          <w:szCs w:val="28"/>
        </w:rPr>
        <w:t>Усть-Заостровского сельского</w:t>
      </w:r>
      <w:r w:rsidR="00862C70" w:rsidRPr="003D1116">
        <w:rPr>
          <w:sz w:val="28"/>
          <w:szCs w:val="28"/>
        </w:rPr>
        <w:t xml:space="preserve"> </w:t>
      </w:r>
      <w:r w:rsidRPr="003D1116">
        <w:rPr>
          <w:sz w:val="28"/>
          <w:szCs w:val="28"/>
        </w:rPr>
        <w:t>поселения могут создаваться комиссии, состав которых утверждается в порядке, установленном муниципальными правовыми актами.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4.2.5. Результаты проверки оформляются в виде справки, в которой отмечаются выявленные нарушения и недостатки, а также указываются предложения по их устранению. Справка подписывается всеми членами комиссии, после чего утверждается председателем комиссии.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4.2.6. Должностные лица Администрации, осуществляющие муниципальный контроль в области торговой деятельности,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4.2.7. </w:t>
      </w:r>
      <w:proofErr w:type="gramStart"/>
      <w:r w:rsidRPr="003D1116">
        <w:rPr>
          <w:sz w:val="28"/>
          <w:szCs w:val="28"/>
        </w:rPr>
        <w:t>Контроль за</w:t>
      </w:r>
      <w:proofErr w:type="gramEnd"/>
      <w:r w:rsidRPr="003D1116">
        <w:rPr>
          <w:sz w:val="28"/>
          <w:szCs w:val="28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направлений обращений, а также путем обжалования действий (бездействия) и решений, осуществляемых (принятых) в ходе проведения проверок.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 </w:t>
      </w:r>
    </w:p>
    <w:p w:rsidR="00862C70" w:rsidRDefault="00DC4567" w:rsidP="00862C70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 xml:space="preserve">5. ДОСУДЕБНЫЙ (ВНЕСУДЕБНЫЙ) ПОРЯДОК </w:t>
      </w:r>
    </w:p>
    <w:p w:rsidR="00DC4567" w:rsidRPr="003D1116" w:rsidRDefault="00DC4567" w:rsidP="00862C70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3D1116">
        <w:rPr>
          <w:sz w:val="28"/>
          <w:szCs w:val="28"/>
        </w:rPr>
        <w:t>ОБЖАЛОВАНИЯ РЕШЕНИЙ И ДЕЙСТВИЙ (БЕЗДЕЙСТВИЯ) ОРГАНА МЕСТНОГО САМОУПРАВЛЕНИЯ, А ТАКЖЕ ДОЛЖНОСТНЫХ ЛИЦ, МУНИЦИПАЛЬНЫХ СЛУЖАЩИХ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5.1. Проверяемые лица вправе обжаловать решения, действия (бездействие) должностных лиц Администрации, осуществляющих муниципальный контроль в области торговой деятельности, в судебном и во внесудебном порядке.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5.2. Предметом досудебного (внесудебного) обжалования являются результаты проверок, действия (бездействие) и решения должностных лиц Администрации, осуществляющих муниципальный контроль в области торговой деятельности, принятые в ходе исполнения муниципальной функции.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ab/>
        <w:t xml:space="preserve">5.3. Жалоба на действия (бездействие), решения должностных лиц Администрации, осуществляющих муниципальный контроль в области торговой деятельности, осуществляющих проверку (административную процедуру), направляется главе </w:t>
      </w:r>
      <w:r w:rsidR="00862C70">
        <w:rPr>
          <w:sz w:val="28"/>
          <w:szCs w:val="28"/>
        </w:rPr>
        <w:t>Усть-Заостровского сельского</w:t>
      </w:r>
      <w:r w:rsidRPr="003D1116">
        <w:rPr>
          <w:sz w:val="28"/>
          <w:szCs w:val="28"/>
        </w:rPr>
        <w:t xml:space="preserve"> поселения.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5.4. Проверяемые лица вправе обратиться с жалобой в письменной форме лично или направить жалобу по почте или в форме электронного документа.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5.5. Жалоба должна содержать: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наименование должности, фамилию, имя, отчество должностного лица Администрации, осуществляющего муниципальный контроль в области торговой деятельности, действия (бездействие) и решения которого обжалуются;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сведения о заявителе, почтовый адрес, по которому должен быть направлен ответ;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существо обжалуемых действий (бездействия) и решений;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- личную подпись заявителя (печать для юридических лиц и индивидуальных предпринимателей) и дату подписания.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5.6. К жалобе проверяемое лицо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5.7. Если в жалобе не </w:t>
      </w:r>
      <w:proofErr w:type="gramStart"/>
      <w:r w:rsidRPr="003D1116">
        <w:rPr>
          <w:sz w:val="28"/>
          <w:szCs w:val="28"/>
        </w:rPr>
        <w:t>указаны</w:t>
      </w:r>
      <w:proofErr w:type="gramEnd"/>
      <w:r w:rsidRPr="003D1116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осуществляющего муниципальный контроль, а также членов его семьи орган муниципального контроля вправе оставить жалобу (претензию)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Если текст письменной жалобы не поддается прочтению ответ на жалобу не </w:t>
      </w:r>
      <w:proofErr w:type="gramStart"/>
      <w:r w:rsidRPr="003D1116">
        <w:rPr>
          <w:sz w:val="28"/>
          <w:szCs w:val="28"/>
        </w:rPr>
        <w:t>дается</w:t>
      </w:r>
      <w:proofErr w:type="gramEnd"/>
      <w:r w:rsidRPr="003D1116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C4567" w:rsidRPr="003D1116" w:rsidRDefault="00DC4567" w:rsidP="00DC4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Если текст письменной жалобы не позволяет определить ее суть, ответ на жалобу не </w:t>
      </w:r>
      <w:proofErr w:type="gramStart"/>
      <w:r w:rsidRPr="003D1116">
        <w:rPr>
          <w:sz w:val="28"/>
          <w:szCs w:val="28"/>
        </w:rPr>
        <w:t>дается</w:t>
      </w:r>
      <w:proofErr w:type="gramEnd"/>
      <w:r w:rsidRPr="003D1116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жалобу.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1116">
        <w:rPr>
          <w:sz w:val="28"/>
          <w:szCs w:val="28"/>
        </w:rPr>
        <w:t xml:space="preserve">Если в письменной жалобе содержится вопрос, на который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3D1116">
        <w:rPr>
          <w:sz w:val="28"/>
          <w:szCs w:val="28"/>
        </w:rPr>
        <w:lastRenderedPageBreak/>
        <w:t>обстоятельства, руководитель органа муниципального контроля,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условии, что указанная жалоба</w:t>
      </w:r>
      <w:proofErr w:type="gramEnd"/>
      <w:r w:rsidRPr="003D1116">
        <w:rPr>
          <w:sz w:val="28"/>
          <w:szCs w:val="28"/>
        </w:rPr>
        <w:t xml:space="preserve"> и ранее направляемые жалобы направлялись в один и тот же орган муниципального контроля или одному и тому же должностному лицу. О данном решении уведомляется заинтересованное лицо, направившее жалобу.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5.8. </w:t>
      </w:r>
      <w:proofErr w:type="gramStart"/>
      <w:r w:rsidRPr="003D1116">
        <w:rPr>
          <w:sz w:val="28"/>
          <w:szCs w:val="28"/>
        </w:rPr>
        <w:t>В случае поступления в Администрацию или должностному лицу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в информационно-телекоммуникационной сети «Интернет», заинтересованному лицу, направившему жалобу, в течение 7 календарных дней со дня регистрации жалобы  сообщается электронный адрес официального сайта</w:t>
      </w:r>
      <w:proofErr w:type="gramEnd"/>
      <w:r w:rsidRPr="003D1116">
        <w:rPr>
          <w:sz w:val="28"/>
          <w:szCs w:val="28"/>
        </w:rPr>
        <w:t xml:space="preserve">, </w:t>
      </w:r>
      <w:proofErr w:type="gramStart"/>
      <w:r w:rsidRPr="003D1116">
        <w:rPr>
          <w:sz w:val="28"/>
          <w:szCs w:val="28"/>
        </w:rPr>
        <w:t>на котором размещен ответ на вопрос, поставленный в жалобе (претензии), при этом жалоба, содержащая обжалование судебного решения, не возвращается.</w:t>
      </w:r>
      <w:proofErr w:type="gramEnd"/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 xml:space="preserve">5.9.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 </w:t>
      </w:r>
    </w:p>
    <w:p w:rsidR="00DC4567" w:rsidRPr="003D1116" w:rsidRDefault="00DC4567" w:rsidP="00DC45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116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орган муниципального контроля или соответствующему должностному лицу.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5.10. Ответ на обращение направляется в форме электронного документа по адресу электронной почты, указанному в жалобе, поступившей в орган муниципального контроля или должностному лицу в форме электронного документа, и в письменной форме по почтовому адресу, указанному в жалобе, поступившей в орган муниципального контроля или должностному лицу в письменной форме. 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</w:r>
      <w:proofErr w:type="gramStart"/>
      <w:r w:rsidRPr="003D1116">
        <w:rPr>
          <w:sz w:val="28"/>
          <w:szCs w:val="28"/>
        </w:rPr>
        <w:t>Кроме того, на поступившую в Администрацию или должностному лицу жалобу, затрагивающую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  решения,  может  быть размещен  с  соблюдением  требований  части  2  статьи  6 Федерального закона от 02.05.2006 №59-ФЗ «О порядке рассмотрения обращений граждан</w:t>
      </w:r>
      <w:proofErr w:type="gramEnd"/>
      <w:r w:rsidRPr="003D1116">
        <w:rPr>
          <w:sz w:val="28"/>
          <w:szCs w:val="28"/>
        </w:rPr>
        <w:t xml:space="preserve"> Российской Федерации» на официальном сайте органа местного самоуправления в информационно-телекоммуникационной сети «Интернет».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 xml:space="preserve">5.11. Жалоба рассматривается в течение 30 дней со дня ее регистрации в администрации </w:t>
      </w:r>
      <w:r w:rsidR="00862C70">
        <w:rPr>
          <w:sz w:val="28"/>
          <w:szCs w:val="28"/>
        </w:rPr>
        <w:t>Усть-Заостровского сельского</w:t>
      </w:r>
      <w:r w:rsidR="00862C70" w:rsidRPr="003D1116">
        <w:rPr>
          <w:sz w:val="28"/>
          <w:szCs w:val="28"/>
        </w:rPr>
        <w:t xml:space="preserve"> </w:t>
      </w:r>
      <w:r w:rsidRPr="003D1116">
        <w:rPr>
          <w:sz w:val="28"/>
          <w:szCs w:val="28"/>
        </w:rPr>
        <w:t>поселения.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5.12. Результатом досудебного (внесудебного) обжалования является: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tab/>
        <w:t>- полное либо частичное удовлетворение требований подателя жалобы;</w:t>
      </w:r>
    </w:p>
    <w:p w:rsidR="00DC4567" w:rsidRPr="003D1116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3D1116">
        <w:rPr>
          <w:sz w:val="28"/>
          <w:szCs w:val="28"/>
        </w:rPr>
        <w:lastRenderedPageBreak/>
        <w:tab/>
        <w:t>- отказ в удовлетворении требований подателя жалобы в полном объеме либо в части.</w:t>
      </w: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862C70" w:rsidRPr="003D1116" w:rsidRDefault="00862C70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rPr>
          <w:sz w:val="18"/>
          <w:szCs w:val="18"/>
        </w:rPr>
      </w:pPr>
    </w:p>
    <w:p w:rsidR="00DC4567" w:rsidRPr="003D1116" w:rsidRDefault="00DC4567" w:rsidP="00DC4567">
      <w:pPr>
        <w:shd w:val="clear" w:color="auto" w:fill="FFFFFF"/>
        <w:spacing w:line="215" w:lineRule="atLeast"/>
        <w:jc w:val="right"/>
        <w:rPr>
          <w:sz w:val="18"/>
          <w:szCs w:val="18"/>
        </w:rPr>
      </w:pPr>
      <w:r w:rsidRPr="003D1116">
        <w:lastRenderedPageBreak/>
        <w:t>Приложение N 1</w:t>
      </w:r>
    </w:p>
    <w:p w:rsidR="00DC4567" w:rsidRDefault="00DC4567" w:rsidP="00DC4567">
      <w:pPr>
        <w:shd w:val="clear" w:color="auto" w:fill="FFFFFF"/>
        <w:spacing w:line="215" w:lineRule="atLeast"/>
        <w:jc w:val="right"/>
      </w:pPr>
      <w:r w:rsidRPr="003D1116">
        <w:t> к Административному регламенту</w:t>
      </w:r>
    </w:p>
    <w:p w:rsidR="00862C70" w:rsidRDefault="00862C70" w:rsidP="00DC4567">
      <w:pPr>
        <w:shd w:val="clear" w:color="auto" w:fill="FFFFFF"/>
        <w:spacing w:line="215" w:lineRule="atLeast"/>
        <w:jc w:val="right"/>
        <w:rPr>
          <w:sz w:val="18"/>
          <w:szCs w:val="18"/>
        </w:rPr>
      </w:pPr>
    </w:p>
    <w:p w:rsidR="00862C70" w:rsidRPr="003D1116" w:rsidRDefault="00862C70" w:rsidP="00DC4567">
      <w:pPr>
        <w:shd w:val="clear" w:color="auto" w:fill="FFFFFF"/>
        <w:spacing w:line="215" w:lineRule="atLeast"/>
        <w:jc w:val="right"/>
        <w:rPr>
          <w:sz w:val="18"/>
          <w:szCs w:val="18"/>
        </w:rPr>
      </w:pPr>
    </w:p>
    <w:p w:rsidR="00DC4567" w:rsidRDefault="00DC4567" w:rsidP="00DC4567">
      <w:pPr>
        <w:shd w:val="clear" w:color="auto" w:fill="FFFFFF"/>
        <w:spacing w:line="215" w:lineRule="atLeast"/>
        <w:jc w:val="both"/>
        <w:rPr>
          <w:sz w:val="18"/>
          <w:szCs w:val="18"/>
        </w:rPr>
      </w:pPr>
      <w:r w:rsidRPr="003D1116">
        <w:rPr>
          <w:sz w:val="18"/>
          <w:szCs w:val="18"/>
        </w:rPr>
        <w:t> </w:t>
      </w:r>
    </w:p>
    <w:p w:rsidR="007C3357" w:rsidRPr="003D1116" w:rsidRDefault="007C3357" w:rsidP="00DC4567">
      <w:pPr>
        <w:shd w:val="clear" w:color="auto" w:fill="FFFFFF"/>
        <w:spacing w:line="215" w:lineRule="atLeast"/>
        <w:jc w:val="both"/>
        <w:rPr>
          <w:sz w:val="18"/>
          <w:szCs w:val="18"/>
        </w:rPr>
      </w:pPr>
    </w:p>
    <w:p w:rsidR="00DC4567" w:rsidRPr="007C3357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7C3357">
        <w:rPr>
          <w:sz w:val="28"/>
          <w:szCs w:val="28"/>
        </w:rPr>
        <w:t>Блок-схема</w:t>
      </w:r>
    </w:p>
    <w:p w:rsidR="00DC4567" w:rsidRPr="007C3357" w:rsidRDefault="00DC4567" w:rsidP="00DC4567">
      <w:pPr>
        <w:shd w:val="clear" w:color="auto" w:fill="FFFFFF"/>
        <w:spacing w:line="215" w:lineRule="atLeast"/>
        <w:jc w:val="center"/>
        <w:rPr>
          <w:sz w:val="28"/>
          <w:szCs w:val="28"/>
        </w:rPr>
      </w:pPr>
      <w:r w:rsidRPr="007C3357">
        <w:rPr>
          <w:sz w:val="28"/>
          <w:szCs w:val="28"/>
        </w:rPr>
        <w:t>последовательности административных процедур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Проведение проверки в соответствии с ежегодным планом проверок или проведение внеплановой проверки</w:t>
            </w:r>
          </w:p>
        </w:tc>
      </w:tr>
    </w:tbl>
    <w:p w:rsidR="00DC4567" w:rsidRPr="00862C70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862C70">
        <w:rPr>
          <w:sz w:val="28"/>
          <w:szCs w:val="28"/>
        </w:rPr>
        <w:t> </w:t>
      </w:r>
    </w:p>
    <w:p w:rsidR="00DC4567" w:rsidRPr="00862C70" w:rsidRDefault="00DC4567" w:rsidP="007C335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862C70">
        <w:rPr>
          <w:sz w:val="28"/>
          <w:szCs w:val="28"/>
        </w:rPr>
        <w:t> </w:t>
      </w:r>
    </w:p>
    <w:p w:rsidR="00DC4567" w:rsidRPr="00862C70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862C70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pacing w:val="-2"/>
                <w:sz w:val="28"/>
                <w:szCs w:val="28"/>
              </w:rPr>
              <w:t>Подготовка распоряжения</w:t>
            </w:r>
          </w:p>
        </w:tc>
      </w:tr>
    </w:tbl>
    <w:p w:rsidR="00DC4567" w:rsidRPr="007C3357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7C3357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Плановая проверка</w:t>
            </w:r>
          </w:p>
          <w:p w:rsidR="00DC4567" w:rsidRPr="007C3357" w:rsidRDefault="00DC4567" w:rsidP="00DC4567">
            <w:pPr>
              <w:spacing w:line="215" w:lineRule="atLeast"/>
              <w:jc w:val="both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 </w:t>
            </w:r>
          </w:p>
        </w:tc>
      </w:tr>
    </w:tbl>
    <w:p w:rsidR="00DC4567" w:rsidRPr="007C3357" w:rsidRDefault="00DC4567" w:rsidP="00DC4567">
      <w:pPr>
        <w:rPr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pacing w:val="-2"/>
                <w:sz w:val="28"/>
                <w:szCs w:val="28"/>
              </w:rPr>
              <w:t>Внеплановая проверка</w:t>
            </w:r>
          </w:p>
        </w:tc>
      </w:tr>
    </w:tbl>
    <w:p w:rsidR="00DC4567" w:rsidRPr="007C3357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7C3357">
        <w:rPr>
          <w:sz w:val="28"/>
          <w:szCs w:val="28"/>
        </w:rPr>
        <w:t> </w:t>
      </w:r>
    </w:p>
    <w:p w:rsidR="00DC4567" w:rsidRPr="007C3357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7C3357">
        <w:rPr>
          <w:sz w:val="28"/>
          <w:szCs w:val="28"/>
        </w:rPr>
        <w:t> </w:t>
      </w:r>
    </w:p>
    <w:p w:rsidR="00DC4567" w:rsidRPr="007C3357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7C3357">
        <w:rPr>
          <w:spacing w:val="-2"/>
          <w:sz w:val="28"/>
          <w:szCs w:val="28"/>
        </w:rPr>
        <w:t>Уведомление лица о начале проверки, согласование проведения проверки (в случае необходимости)</w:t>
      </w:r>
    </w:p>
    <w:p w:rsidR="00DC4567" w:rsidRPr="007C3357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7C3357">
        <w:rPr>
          <w:sz w:val="28"/>
          <w:szCs w:val="28"/>
        </w:rPr>
        <w:t> </w:t>
      </w:r>
    </w:p>
    <w:p w:rsidR="00DC4567" w:rsidRPr="007C3357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7C3357">
        <w:rPr>
          <w:spacing w:val="-2"/>
          <w:sz w:val="28"/>
          <w:szCs w:val="28"/>
        </w:rPr>
        <w:t>Проведение проверки, составление по завершению проверки акта</w:t>
      </w:r>
    </w:p>
    <w:p w:rsidR="00DC4567" w:rsidRPr="007C3357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7C3357">
        <w:rPr>
          <w:sz w:val="28"/>
          <w:szCs w:val="28"/>
        </w:rPr>
        <w:t> </w:t>
      </w:r>
    </w:p>
    <w:p w:rsidR="00DC4567" w:rsidRPr="007C3357" w:rsidRDefault="00DC4567" w:rsidP="00DC4567">
      <w:pPr>
        <w:shd w:val="clear" w:color="auto" w:fill="FFFFFF"/>
        <w:spacing w:line="215" w:lineRule="atLeast"/>
        <w:jc w:val="both"/>
        <w:rPr>
          <w:sz w:val="28"/>
          <w:szCs w:val="28"/>
        </w:rPr>
      </w:pPr>
      <w:r w:rsidRPr="007C3357">
        <w:rPr>
          <w:spacing w:val="-2"/>
          <w:sz w:val="28"/>
          <w:szCs w:val="28"/>
        </w:rPr>
        <w:t>Выявление в ходе проверки нарушений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Да</w:t>
            </w:r>
          </w:p>
        </w:tc>
      </w:tr>
    </w:tbl>
    <w:p w:rsidR="00DC4567" w:rsidRPr="007C3357" w:rsidRDefault="00DC4567" w:rsidP="00DC4567">
      <w:pPr>
        <w:shd w:val="clear" w:color="auto" w:fill="FFFFFF"/>
        <w:spacing w:line="215" w:lineRule="atLeast"/>
        <w:rPr>
          <w:sz w:val="28"/>
          <w:szCs w:val="28"/>
        </w:rPr>
      </w:pPr>
      <w:r w:rsidRPr="007C3357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Нет</w:t>
            </w:r>
          </w:p>
        </w:tc>
      </w:tr>
    </w:tbl>
    <w:p w:rsidR="00DC4567" w:rsidRPr="007C3357" w:rsidRDefault="00DC4567" w:rsidP="00DC4567">
      <w:pPr>
        <w:rPr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Выдача лицу предписания об устранении выявленных нарушений. Направление материалов в уполномоченные органы</w:t>
            </w:r>
          </w:p>
        </w:tc>
      </w:tr>
    </w:tbl>
    <w:p w:rsidR="00DC4567" w:rsidRPr="007C3357" w:rsidRDefault="00DC4567" w:rsidP="00DC4567">
      <w:pPr>
        <w:rPr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4"/>
      </w:tblGrid>
      <w:tr w:rsidR="00DC4567" w:rsidRPr="007C3357" w:rsidTr="00DC4567">
        <w:tc>
          <w:tcPr>
            <w:tcW w:w="0" w:type="auto"/>
            <w:shd w:val="clear" w:color="auto" w:fill="FFFFFF"/>
            <w:tcMar>
              <w:top w:w="14" w:type="dxa"/>
              <w:left w:w="41" w:type="dxa"/>
              <w:bottom w:w="14" w:type="dxa"/>
              <w:right w:w="41" w:type="dxa"/>
            </w:tcMar>
            <w:vAlign w:val="center"/>
            <w:hideMark/>
          </w:tcPr>
          <w:p w:rsidR="00DC4567" w:rsidRPr="007C3357" w:rsidRDefault="00DC4567" w:rsidP="00DC4567">
            <w:pPr>
              <w:spacing w:line="215" w:lineRule="atLeast"/>
              <w:jc w:val="center"/>
              <w:rPr>
                <w:sz w:val="28"/>
                <w:szCs w:val="28"/>
              </w:rPr>
            </w:pPr>
            <w:r w:rsidRPr="007C3357">
              <w:rPr>
                <w:sz w:val="28"/>
                <w:szCs w:val="28"/>
              </w:rPr>
              <w:t>Регистрация акта проверки в журнале учета проверок</w:t>
            </w:r>
          </w:p>
        </w:tc>
      </w:tr>
    </w:tbl>
    <w:p w:rsidR="00DC4567" w:rsidRPr="007C3357" w:rsidRDefault="00DC4567" w:rsidP="00DC4567">
      <w:pPr>
        <w:tabs>
          <w:tab w:val="left" w:pos="7938"/>
        </w:tabs>
        <w:spacing w:line="240" w:lineRule="exact"/>
        <w:ind w:right="-365"/>
        <w:rPr>
          <w:sz w:val="28"/>
          <w:szCs w:val="28"/>
        </w:rPr>
      </w:pPr>
    </w:p>
    <w:p w:rsidR="005A0831" w:rsidRPr="005A0831" w:rsidRDefault="005A0831" w:rsidP="005A0831">
      <w:pPr>
        <w:jc w:val="center"/>
        <w:rPr>
          <w:sz w:val="28"/>
          <w:szCs w:val="28"/>
        </w:rPr>
      </w:pPr>
    </w:p>
    <w:sectPr w:rsidR="005A0831" w:rsidRPr="005A0831" w:rsidSect="007370A0">
      <w:pgSz w:w="11910" w:h="16840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4B" w:rsidRDefault="00A91A4B" w:rsidP="00A42433">
      <w:r>
        <w:separator/>
      </w:r>
    </w:p>
  </w:endnote>
  <w:endnote w:type="continuationSeparator" w:id="0">
    <w:p w:rsidR="00A91A4B" w:rsidRDefault="00A91A4B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4B" w:rsidRDefault="00A91A4B" w:rsidP="00A42433">
      <w:r>
        <w:separator/>
      </w:r>
    </w:p>
  </w:footnote>
  <w:footnote w:type="continuationSeparator" w:id="0">
    <w:p w:rsidR="00A91A4B" w:rsidRDefault="00A91A4B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610D1"/>
    <w:multiLevelType w:val="multilevel"/>
    <w:tmpl w:val="C69A863A"/>
    <w:lvl w:ilvl="0">
      <w:start w:val="1"/>
      <w:numFmt w:val="decimal"/>
      <w:lvlText w:val="%1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9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7" w:hanging="493"/>
      </w:pPr>
      <w:rPr>
        <w:rFonts w:hint="default"/>
        <w:lang w:val="ru-RU" w:eastAsia="ru-RU" w:bidi="ru-RU"/>
      </w:rPr>
    </w:lvl>
  </w:abstractNum>
  <w:abstractNum w:abstractNumId="3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C54"/>
    <w:multiLevelType w:val="multilevel"/>
    <w:tmpl w:val="CE5AE8CC"/>
    <w:lvl w:ilvl="0">
      <w:start w:val="1"/>
      <w:numFmt w:val="decimal"/>
      <w:lvlText w:val="%1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9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7" w:hanging="493"/>
      </w:pPr>
      <w:rPr>
        <w:rFonts w:hint="default"/>
        <w:lang w:val="ru-RU" w:eastAsia="ru-RU" w:bidi="ru-RU"/>
      </w:rPr>
    </w:lvl>
  </w:abstractNum>
  <w:abstractNum w:abstractNumId="6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02225D"/>
    <w:multiLevelType w:val="multilevel"/>
    <w:tmpl w:val="F7400E52"/>
    <w:lvl w:ilvl="0">
      <w:start w:val="1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ru-RU" w:bidi="ru-RU"/>
      </w:rPr>
    </w:lvl>
  </w:abstractNum>
  <w:abstractNum w:abstractNumId="8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1D5F9C"/>
    <w:multiLevelType w:val="multilevel"/>
    <w:tmpl w:val="18A28202"/>
    <w:lvl w:ilvl="0">
      <w:start w:val="3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ru-RU" w:bidi="ru-RU"/>
      </w:rPr>
    </w:lvl>
  </w:abstractNum>
  <w:abstractNum w:abstractNumId="10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E732E"/>
    <w:multiLevelType w:val="multilevel"/>
    <w:tmpl w:val="12DE262A"/>
    <w:lvl w:ilvl="0">
      <w:start w:val="4"/>
      <w:numFmt w:val="decimal"/>
      <w:lvlText w:val="%1"/>
      <w:lvlJc w:val="left"/>
      <w:pPr>
        <w:ind w:left="21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493"/>
      </w:pPr>
      <w:rPr>
        <w:rFonts w:hint="default"/>
        <w:lang w:val="ru-RU" w:eastAsia="ru-RU" w:bidi="ru-RU"/>
      </w:rPr>
    </w:lvl>
  </w:abstractNum>
  <w:abstractNum w:abstractNumId="14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832D2"/>
    <w:multiLevelType w:val="hybridMultilevel"/>
    <w:tmpl w:val="DE169F20"/>
    <w:lvl w:ilvl="0" w:tplc="244CBCF0">
      <w:start w:val="1"/>
      <w:numFmt w:val="decimal"/>
      <w:lvlText w:val="%1)"/>
      <w:lvlJc w:val="left"/>
      <w:pPr>
        <w:ind w:left="5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5C05AA">
      <w:numFmt w:val="bullet"/>
      <w:lvlText w:val="•"/>
      <w:lvlJc w:val="left"/>
      <w:pPr>
        <w:ind w:left="1536" w:hanging="305"/>
      </w:pPr>
      <w:rPr>
        <w:rFonts w:hint="default"/>
        <w:lang w:val="ru-RU" w:eastAsia="ru-RU" w:bidi="ru-RU"/>
      </w:rPr>
    </w:lvl>
    <w:lvl w:ilvl="2" w:tplc="9C365FDE">
      <w:numFmt w:val="bullet"/>
      <w:lvlText w:val="•"/>
      <w:lvlJc w:val="left"/>
      <w:pPr>
        <w:ind w:left="2552" w:hanging="305"/>
      </w:pPr>
      <w:rPr>
        <w:rFonts w:hint="default"/>
        <w:lang w:val="ru-RU" w:eastAsia="ru-RU" w:bidi="ru-RU"/>
      </w:rPr>
    </w:lvl>
    <w:lvl w:ilvl="3" w:tplc="2C30A824">
      <w:numFmt w:val="bullet"/>
      <w:lvlText w:val="•"/>
      <w:lvlJc w:val="left"/>
      <w:pPr>
        <w:ind w:left="3569" w:hanging="305"/>
      </w:pPr>
      <w:rPr>
        <w:rFonts w:hint="default"/>
        <w:lang w:val="ru-RU" w:eastAsia="ru-RU" w:bidi="ru-RU"/>
      </w:rPr>
    </w:lvl>
    <w:lvl w:ilvl="4" w:tplc="F9BE803C">
      <w:numFmt w:val="bullet"/>
      <w:lvlText w:val="•"/>
      <w:lvlJc w:val="left"/>
      <w:pPr>
        <w:ind w:left="4585" w:hanging="305"/>
      </w:pPr>
      <w:rPr>
        <w:rFonts w:hint="default"/>
        <w:lang w:val="ru-RU" w:eastAsia="ru-RU" w:bidi="ru-RU"/>
      </w:rPr>
    </w:lvl>
    <w:lvl w:ilvl="5" w:tplc="E4D097B4">
      <w:numFmt w:val="bullet"/>
      <w:lvlText w:val="•"/>
      <w:lvlJc w:val="left"/>
      <w:pPr>
        <w:ind w:left="5602" w:hanging="305"/>
      </w:pPr>
      <w:rPr>
        <w:rFonts w:hint="default"/>
        <w:lang w:val="ru-RU" w:eastAsia="ru-RU" w:bidi="ru-RU"/>
      </w:rPr>
    </w:lvl>
    <w:lvl w:ilvl="6" w:tplc="4040218C">
      <w:numFmt w:val="bullet"/>
      <w:lvlText w:val="•"/>
      <w:lvlJc w:val="left"/>
      <w:pPr>
        <w:ind w:left="6618" w:hanging="305"/>
      </w:pPr>
      <w:rPr>
        <w:rFonts w:hint="default"/>
        <w:lang w:val="ru-RU" w:eastAsia="ru-RU" w:bidi="ru-RU"/>
      </w:rPr>
    </w:lvl>
    <w:lvl w:ilvl="7" w:tplc="812C04B2">
      <w:numFmt w:val="bullet"/>
      <w:lvlText w:val="•"/>
      <w:lvlJc w:val="left"/>
      <w:pPr>
        <w:ind w:left="7634" w:hanging="305"/>
      </w:pPr>
      <w:rPr>
        <w:rFonts w:hint="default"/>
        <w:lang w:val="ru-RU" w:eastAsia="ru-RU" w:bidi="ru-RU"/>
      </w:rPr>
    </w:lvl>
    <w:lvl w:ilvl="8" w:tplc="6B8C517A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21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B3508D"/>
    <w:multiLevelType w:val="multilevel"/>
    <w:tmpl w:val="03F08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63F273F"/>
    <w:multiLevelType w:val="hybridMultilevel"/>
    <w:tmpl w:val="A31E400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471945BD"/>
    <w:multiLevelType w:val="hybridMultilevel"/>
    <w:tmpl w:val="BC5A5F04"/>
    <w:lvl w:ilvl="0" w:tplc="6FB636A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2C0650">
      <w:numFmt w:val="bullet"/>
      <w:lvlText w:val="•"/>
      <w:lvlJc w:val="left"/>
      <w:pPr>
        <w:ind w:left="1536" w:hanging="305"/>
      </w:pPr>
      <w:rPr>
        <w:rFonts w:hint="default"/>
        <w:lang w:val="ru-RU" w:eastAsia="ru-RU" w:bidi="ru-RU"/>
      </w:rPr>
    </w:lvl>
    <w:lvl w:ilvl="2" w:tplc="A518F476">
      <w:numFmt w:val="bullet"/>
      <w:lvlText w:val="•"/>
      <w:lvlJc w:val="left"/>
      <w:pPr>
        <w:ind w:left="2552" w:hanging="305"/>
      </w:pPr>
      <w:rPr>
        <w:rFonts w:hint="default"/>
        <w:lang w:val="ru-RU" w:eastAsia="ru-RU" w:bidi="ru-RU"/>
      </w:rPr>
    </w:lvl>
    <w:lvl w:ilvl="3" w:tplc="07801408">
      <w:numFmt w:val="bullet"/>
      <w:lvlText w:val="•"/>
      <w:lvlJc w:val="left"/>
      <w:pPr>
        <w:ind w:left="3569" w:hanging="305"/>
      </w:pPr>
      <w:rPr>
        <w:rFonts w:hint="default"/>
        <w:lang w:val="ru-RU" w:eastAsia="ru-RU" w:bidi="ru-RU"/>
      </w:rPr>
    </w:lvl>
    <w:lvl w:ilvl="4" w:tplc="E29C0476">
      <w:numFmt w:val="bullet"/>
      <w:lvlText w:val="•"/>
      <w:lvlJc w:val="left"/>
      <w:pPr>
        <w:ind w:left="4585" w:hanging="305"/>
      </w:pPr>
      <w:rPr>
        <w:rFonts w:hint="default"/>
        <w:lang w:val="ru-RU" w:eastAsia="ru-RU" w:bidi="ru-RU"/>
      </w:rPr>
    </w:lvl>
    <w:lvl w:ilvl="5" w:tplc="70167D5E">
      <w:numFmt w:val="bullet"/>
      <w:lvlText w:val="•"/>
      <w:lvlJc w:val="left"/>
      <w:pPr>
        <w:ind w:left="5602" w:hanging="305"/>
      </w:pPr>
      <w:rPr>
        <w:rFonts w:hint="default"/>
        <w:lang w:val="ru-RU" w:eastAsia="ru-RU" w:bidi="ru-RU"/>
      </w:rPr>
    </w:lvl>
    <w:lvl w:ilvl="6" w:tplc="FE12C620">
      <w:numFmt w:val="bullet"/>
      <w:lvlText w:val="•"/>
      <w:lvlJc w:val="left"/>
      <w:pPr>
        <w:ind w:left="6618" w:hanging="305"/>
      </w:pPr>
      <w:rPr>
        <w:rFonts w:hint="default"/>
        <w:lang w:val="ru-RU" w:eastAsia="ru-RU" w:bidi="ru-RU"/>
      </w:rPr>
    </w:lvl>
    <w:lvl w:ilvl="7" w:tplc="2F3A3E1A">
      <w:numFmt w:val="bullet"/>
      <w:lvlText w:val="•"/>
      <w:lvlJc w:val="left"/>
      <w:pPr>
        <w:ind w:left="7634" w:hanging="305"/>
      </w:pPr>
      <w:rPr>
        <w:rFonts w:hint="default"/>
        <w:lang w:val="ru-RU" w:eastAsia="ru-RU" w:bidi="ru-RU"/>
      </w:rPr>
    </w:lvl>
    <w:lvl w:ilvl="8" w:tplc="C3AAE23A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27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763A0"/>
    <w:multiLevelType w:val="multilevel"/>
    <w:tmpl w:val="7F44FC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2">
    <w:nsid w:val="5AEC4BA5"/>
    <w:multiLevelType w:val="hybridMultilevel"/>
    <w:tmpl w:val="6512F316"/>
    <w:lvl w:ilvl="0" w:tplc="4914E59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EC9072">
      <w:numFmt w:val="bullet"/>
      <w:lvlText w:val="•"/>
      <w:lvlJc w:val="left"/>
      <w:pPr>
        <w:ind w:left="1266" w:hanging="164"/>
      </w:pPr>
      <w:rPr>
        <w:rFonts w:hint="default"/>
        <w:lang w:val="ru-RU" w:eastAsia="ru-RU" w:bidi="ru-RU"/>
      </w:rPr>
    </w:lvl>
    <w:lvl w:ilvl="2" w:tplc="095200E4">
      <w:numFmt w:val="bullet"/>
      <w:lvlText w:val="•"/>
      <w:lvlJc w:val="left"/>
      <w:pPr>
        <w:ind w:left="2312" w:hanging="164"/>
      </w:pPr>
      <w:rPr>
        <w:rFonts w:hint="default"/>
        <w:lang w:val="ru-RU" w:eastAsia="ru-RU" w:bidi="ru-RU"/>
      </w:rPr>
    </w:lvl>
    <w:lvl w:ilvl="3" w:tplc="62C46346">
      <w:numFmt w:val="bullet"/>
      <w:lvlText w:val="•"/>
      <w:lvlJc w:val="left"/>
      <w:pPr>
        <w:ind w:left="3359" w:hanging="164"/>
      </w:pPr>
      <w:rPr>
        <w:rFonts w:hint="default"/>
        <w:lang w:val="ru-RU" w:eastAsia="ru-RU" w:bidi="ru-RU"/>
      </w:rPr>
    </w:lvl>
    <w:lvl w:ilvl="4" w:tplc="07582A88">
      <w:numFmt w:val="bullet"/>
      <w:lvlText w:val="•"/>
      <w:lvlJc w:val="left"/>
      <w:pPr>
        <w:ind w:left="4405" w:hanging="164"/>
      </w:pPr>
      <w:rPr>
        <w:rFonts w:hint="default"/>
        <w:lang w:val="ru-RU" w:eastAsia="ru-RU" w:bidi="ru-RU"/>
      </w:rPr>
    </w:lvl>
    <w:lvl w:ilvl="5" w:tplc="211C94C2">
      <w:numFmt w:val="bullet"/>
      <w:lvlText w:val="•"/>
      <w:lvlJc w:val="left"/>
      <w:pPr>
        <w:ind w:left="5452" w:hanging="164"/>
      </w:pPr>
      <w:rPr>
        <w:rFonts w:hint="default"/>
        <w:lang w:val="ru-RU" w:eastAsia="ru-RU" w:bidi="ru-RU"/>
      </w:rPr>
    </w:lvl>
    <w:lvl w:ilvl="6" w:tplc="7E807850">
      <w:numFmt w:val="bullet"/>
      <w:lvlText w:val="•"/>
      <w:lvlJc w:val="left"/>
      <w:pPr>
        <w:ind w:left="6498" w:hanging="164"/>
      </w:pPr>
      <w:rPr>
        <w:rFonts w:hint="default"/>
        <w:lang w:val="ru-RU" w:eastAsia="ru-RU" w:bidi="ru-RU"/>
      </w:rPr>
    </w:lvl>
    <w:lvl w:ilvl="7" w:tplc="31D62466">
      <w:numFmt w:val="bullet"/>
      <w:lvlText w:val="•"/>
      <w:lvlJc w:val="left"/>
      <w:pPr>
        <w:ind w:left="7544" w:hanging="164"/>
      </w:pPr>
      <w:rPr>
        <w:rFonts w:hint="default"/>
        <w:lang w:val="ru-RU" w:eastAsia="ru-RU" w:bidi="ru-RU"/>
      </w:rPr>
    </w:lvl>
    <w:lvl w:ilvl="8" w:tplc="CB58731A">
      <w:numFmt w:val="bullet"/>
      <w:lvlText w:val="•"/>
      <w:lvlJc w:val="left"/>
      <w:pPr>
        <w:ind w:left="8591" w:hanging="164"/>
      </w:pPr>
      <w:rPr>
        <w:rFonts w:hint="default"/>
        <w:lang w:val="ru-RU" w:eastAsia="ru-RU" w:bidi="ru-RU"/>
      </w:rPr>
    </w:lvl>
  </w:abstractNum>
  <w:abstractNum w:abstractNumId="33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77C61"/>
    <w:multiLevelType w:val="multilevel"/>
    <w:tmpl w:val="C074D5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7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02E2"/>
    <w:multiLevelType w:val="multilevel"/>
    <w:tmpl w:val="422851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4">
    <w:nsid w:val="733742EB"/>
    <w:multiLevelType w:val="hybridMultilevel"/>
    <w:tmpl w:val="D81E8914"/>
    <w:lvl w:ilvl="0" w:tplc="307C5CE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42D0F6">
      <w:numFmt w:val="bullet"/>
      <w:lvlText w:val="•"/>
      <w:lvlJc w:val="left"/>
      <w:pPr>
        <w:ind w:left="1266" w:hanging="164"/>
      </w:pPr>
      <w:rPr>
        <w:rFonts w:hint="default"/>
        <w:lang w:val="ru-RU" w:eastAsia="ru-RU" w:bidi="ru-RU"/>
      </w:rPr>
    </w:lvl>
    <w:lvl w:ilvl="2" w:tplc="285CBF5C">
      <w:numFmt w:val="bullet"/>
      <w:lvlText w:val="•"/>
      <w:lvlJc w:val="left"/>
      <w:pPr>
        <w:ind w:left="2312" w:hanging="164"/>
      </w:pPr>
      <w:rPr>
        <w:rFonts w:hint="default"/>
        <w:lang w:val="ru-RU" w:eastAsia="ru-RU" w:bidi="ru-RU"/>
      </w:rPr>
    </w:lvl>
    <w:lvl w:ilvl="3" w:tplc="BCC455DA">
      <w:numFmt w:val="bullet"/>
      <w:lvlText w:val="•"/>
      <w:lvlJc w:val="left"/>
      <w:pPr>
        <w:ind w:left="3359" w:hanging="164"/>
      </w:pPr>
      <w:rPr>
        <w:rFonts w:hint="default"/>
        <w:lang w:val="ru-RU" w:eastAsia="ru-RU" w:bidi="ru-RU"/>
      </w:rPr>
    </w:lvl>
    <w:lvl w:ilvl="4" w:tplc="FD4CE38E">
      <w:numFmt w:val="bullet"/>
      <w:lvlText w:val="•"/>
      <w:lvlJc w:val="left"/>
      <w:pPr>
        <w:ind w:left="4405" w:hanging="164"/>
      </w:pPr>
      <w:rPr>
        <w:rFonts w:hint="default"/>
        <w:lang w:val="ru-RU" w:eastAsia="ru-RU" w:bidi="ru-RU"/>
      </w:rPr>
    </w:lvl>
    <w:lvl w:ilvl="5" w:tplc="5218F4D0">
      <w:numFmt w:val="bullet"/>
      <w:lvlText w:val="•"/>
      <w:lvlJc w:val="left"/>
      <w:pPr>
        <w:ind w:left="5452" w:hanging="164"/>
      </w:pPr>
      <w:rPr>
        <w:rFonts w:hint="default"/>
        <w:lang w:val="ru-RU" w:eastAsia="ru-RU" w:bidi="ru-RU"/>
      </w:rPr>
    </w:lvl>
    <w:lvl w:ilvl="6" w:tplc="7C16CF9A">
      <w:numFmt w:val="bullet"/>
      <w:lvlText w:val="•"/>
      <w:lvlJc w:val="left"/>
      <w:pPr>
        <w:ind w:left="6498" w:hanging="164"/>
      </w:pPr>
      <w:rPr>
        <w:rFonts w:hint="default"/>
        <w:lang w:val="ru-RU" w:eastAsia="ru-RU" w:bidi="ru-RU"/>
      </w:rPr>
    </w:lvl>
    <w:lvl w:ilvl="7" w:tplc="F9EA2262">
      <w:numFmt w:val="bullet"/>
      <w:lvlText w:val="•"/>
      <w:lvlJc w:val="left"/>
      <w:pPr>
        <w:ind w:left="7544" w:hanging="164"/>
      </w:pPr>
      <w:rPr>
        <w:rFonts w:hint="default"/>
        <w:lang w:val="ru-RU" w:eastAsia="ru-RU" w:bidi="ru-RU"/>
      </w:rPr>
    </w:lvl>
    <w:lvl w:ilvl="8" w:tplc="5ADC195E">
      <w:numFmt w:val="bullet"/>
      <w:lvlText w:val="•"/>
      <w:lvlJc w:val="left"/>
      <w:pPr>
        <w:ind w:left="8591" w:hanging="164"/>
      </w:pPr>
      <w:rPr>
        <w:rFonts w:hint="default"/>
        <w:lang w:val="ru-RU" w:eastAsia="ru-RU" w:bidi="ru-RU"/>
      </w:rPr>
    </w:lvl>
  </w:abstractNum>
  <w:abstractNum w:abstractNumId="45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13D36"/>
    <w:multiLevelType w:val="multilevel"/>
    <w:tmpl w:val="E500D79C"/>
    <w:lvl w:ilvl="0">
      <w:start w:val="1"/>
      <w:numFmt w:val="decimal"/>
      <w:lvlText w:val="%1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0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5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9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1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7" w:hanging="493"/>
      </w:pPr>
      <w:rPr>
        <w:rFonts w:hint="default"/>
        <w:lang w:val="ru-RU" w:eastAsia="ru-RU" w:bidi="ru-RU"/>
      </w:rPr>
    </w:lvl>
  </w:abstractNum>
  <w:abstractNum w:abstractNumId="47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1"/>
  </w:num>
  <w:num w:numId="3">
    <w:abstractNumId w:val="38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23"/>
  </w:num>
  <w:num w:numId="9">
    <w:abstractNumId w:val="21"/>
  </w:num>
  <w:num w:numId="10">
    <w:abstractNumId w:val="42"/>
  </w:num>
  <w:num w:numId="11">
    <w:abstractNumId w:val="39"/>
  </w:num>
  <w:num w:numId="12">
    <w:abstractNumId w:val="35"/>
  </w:num>
  <w:num w:numId="13">
    <w:abstractNumId w:val="22"/>
  </w:num>
  <w:num w:numId="14">
    <w:abstractNumId w:val="3"/>
  </w:num>
  <w:num w:numId="15">
    <w:abstractNumId w:val="16"/>
  </w:num>
  <w:num w:numId="16">
    <w:abstractNumId w:val="17"/>
  </w:num>
  <w:num w:numId="17">
    <w:abstractNumId w:val="34"/>
  </w:num>
  <w:num w:numId="18">
    <w:abstractNumId w:val="4"/>
  </w:num>
  <w:num w:numId="19">
    <w:abstractNumId w:val="15"/>
  </w:num>
  <w:num w:numId="20">
    <w:abstractNumId w:val="18"/>
  </w:num>
  <w:num w:numId="21">
    <w:abstractNumId w:val="27"/>
  </w:num>
  <w:num w:numId="22">
    <w:abstractNumId w:val="12"/>
  </w:num>
  <w:num w:numId="23">
    <w:abstractNumId w:val="33"/>
  </w:num>
  <w:num w:numId="24">
    <w:abstractNumId w:val="40"/>
  </w:num>
  <w:num w:numId="25">
    <w:abstractNumId w:val="30"/>
  </w:num>
  <w:num w:numId="26">
    <w:abstractNumId w:val="19"/>
  </w:num>
  <w:num w:numId="27">
    <w:abstractNumId w:val="45"/>
  </w:num>
  <w:num w:numId="28">
    <w:abstractNumId w:val="10"/>
  </w:num>
  <w:num w:numId="29">
    <w:abstractNumId w:val="47"/>
  </w:num>
  <w:num w:numId="30">
    <w:abstractNumId w:val="37"/>
  </w:num>
  <w:num w:numId="31">
    <w:abstractNumId w:val="28"/>
  </w:num>
  <w:num w:numId="32">
    <w:abstractNumId w:val="29"/>
  </w:num>
  <w:num w:numId="33">
    <w:abstractNumId w:val="14"/>
  </w:num>
  <w:num w:numId="34">
    <w:abstractNumId w:val="5"/>
  </w:num>
  <w:num w:numId="35">
    <w:abstractNumId w:val="25"/>
  </w:num>
  <w:num w:numId="36">
    <w:abstractNumId w:val="32"/>
  </w:num>
  <w:num w:numId="37">
    <w:abstractNumId w:val="7"/>
  </w:num>
  <w:num w:numId="38">
    <w:abstractNumId w:val="2"/>
  </w:num>
  <w:num w:numId="39">
    <w:abstractNumId w:val="20"/>
  </w:num>
  <w:num w:numId="40">
    <w:abstractNumId w:val="13"/>
  </w:num>
  <w:num w:numId="41">
    <w:abstractNumId w:val="9"/>
  </w:num>
  <w:num w:numId="42">
    <w:abstractNumId w:val="44"/>
  </w:num>
  <w:num w:numId="43">
    <w:abstractNumId w:val="46"/>
  </w:num>
  <w:num w:numId="44">
    <w:abstractNumId w:val="26"/>
  </w:num>
  <w:num w:numId="45">
    <w:abstractNumId w:val="24"/>
  </w:num>
  <w:num w:numId="46">
    <w:abstractNumId w:val="31"/>
  </w:num>
  <w:num w:numId="47">
    <w:abstractNumId w:val="3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32FB8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156A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5830"/>
    <w:rsid w:val="00146BEB"/>
    <w:rsid w:val="00150B12"/>
    <w:rsid w:val="00151662"/>
    <w:rsid w:val="001519FA"/>
    <w:rsid w:val="0015345F"/>
    <w:rsid w:val="0015662A"/>
    <w:rsid w:val="00162CF3"/>
    <w:rsid w:val="00163502"/>
    <w:rsid w:val="00164DD3"/>
    <w:rsid w:val="0017056B"/>
    <w:rsid w:val="001968F7"/>
    <w:rsid w:val="001A02F6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5F72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87E20"/>
    <w:rsid w:val="002900C5"/>
    <w:rsid w:val="002902D2"/>
    <w:rsid w:val="0029256C"/>
    <w:rsid w:val="002A6848"/>
    <w:rsid w:val="002B1852"/>
    <w:rsid w:val="002B19D6"/>
    <w:rsid w:val="002B213B"/>
    <w:rsid w:val="002B5087"/>
    <w:rsid w:val="002C6862"/>
    <w:rsid w:val="002C7E6A"/>
    <w:rsid w:val="002D2626"/>
    <w:rsid w:val="002D5901"/>
    <w:rsid w:val="002D7768"/>
    <w:rsid w:val="002E1A3C"/>
    <w:rsid w:val="002E3311"/>
    <w:rsid w:val="002E3482"/>
    <w:rsid w:val="002F1F0E"/>
    <w:rsid w:val="002F4B3E"/>
    <w:rsid w:val="00302876"/>
    <w:rsid w:val="0030437A"/>
    <w:rsid w:val="00304905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52B11"/>
    <w:rsid w:val="003620AB"/>
    <w:rsid w:val="00362E92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1784"/>
    <w:rsid w:val="0041200E"/>
    <w:rsid w:val="004120A5"/>
    <w:rsid w:val="00414B4A"/>
    <w:rsid w:val="00420D2B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181B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06192"/>
    <w:rsid w:val="00514B85"/>
    <w:rsid w:val="00522339"/>
    <w:rsid w:val="0052660A"/>
    <w:rsid w:val="005302C0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0831"/>
    <w:rsid w:val="005A2296"/>
    <w:rsid w:val="005A257F"/>
    <w:rsid w:val="005C0E46"/>
    <w:rsid w:val="005C0ED2"/>
    <w:rsid w:val="005C6E5E"/>
    <w:rsid w:val="005C7980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6663"/>
    <w:rsid w:val="005E7EF1"/>
    <w:rsid w:val="005F3BF1"/>
    <w:rsid w:val="005F3CF2"/>
    <w:rsid w:val="00601B8C"/>
    <w:rsid w:val="006079C8"/>
    <w:rsid w:val="006100CD"/>
    <w:rsid w:val="006144A4"/>
    <w:rsid w:val="00616471"/>
    <w:rsid w:val="006209F1"/>
    <w:rsid w:val="00626CED"/>
    <w:rsid w:val="00633CD7"/>
    <w:rsid w:val="00637D9A"/>
    <w:rsid w:val="006544F6"/>
    <w:rsid w:val="00661C28"/>
    <w:rsid w:val="00664413"/>
    <w:rsid w:val="00666A76"/>
    <w:rsid w:val="00670223"/>
    <w:rsid w:val="00670EC7"/>
    <w:rsid w:val="0067502C"/>
    <w:rsid w:val="00680022"/>
    <w:rsid w:val="006817CA"/>
    <w:rsid w:val="006830EF"/>
    <w:rsid w:val="00696353"/>
    <w:rsid w:val="00697C83"/>
    <w:rsid w:val="006A18A2"/>
    <w:rsid w:val="006A3771"/>
    <w:rsid w:val="006A3807"/>
    <w:rsid w:val="006A7C10"/>
    <w:rsid w:val="006B731E"/>
    <w:rsid w:val="006C023B"/>
    <w:rsid w:val="006D4377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3BAD"/>
    <w:rsid w:val="007270ED"/>
    <w:rsid w:val="00731126"/>
    <w:rsid w:val="00733437"/>
    <w:rsid w:val="0073419E"/>
    <w:rsid w:val="00736866"/>
    <w:rsid w:val="007370A0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1E21"/>
    <w:rsid w:val="007738FC"/>
    <w:rsid w:val="0077558C"/>
    <w:rsid w:val="00776BA0"/>
    <w:rsid w:val="007853F9"/>
    <w:rsid w:val="00794A56"/>
    <w:rsid w:val="007B0C50"/>
    <w:rsid w:val="007B1E47"/>
    <w:rsid w:val="007C3357"/>
    <w:rsid w:val="007C70D3"/>
    <w:rsid w:val="007D0B11"/>
    <w:rsid w:val="007D115E"/>
    <w:rsid w:val="007D25E9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2C70"/>
    <w:rsid w:val="0086326C"/>
    <w:rsid w:val="00864EED"/>
    <w:rsid w:val="00865BA5"/>
    <w:rsid w:val="008718BD"/>
    <w:rsid w:val="00873EBD"/>
    <w:rsid w:val="00882BDE"/>
    <w:rsid w:val="008868B0"/>
    <w:rsid w:val="00894F74"/>
    <w:rsid w:val="00897452"/>
    <w:rsid w:val="008A090A"/>
    <w:rsid w:val="008A1949"/>
    <w:rsid w:val="008A2A58"/>
    <w:rsid w:val="008A2C22"/>
    <w:rsid w:val="008A2C24"/>
    <w:rsid w:val="008A3D3C"/>
    <w:rsid w:val="008A3E56"/>
    <w:rsid w:val="008A68F7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0F1B"/>
    <w:rsid w:val="00981C21"/>
    <w:rsid w:val="00990AF3"/>
    <w:rsid w:val="009B02B8"/>
    <w:rsid w:val="009B3428"/>
    <w:rsid w:val="009B490D"/>
    <w:rsid w:val="009B50BC"/>
    <w:rsid w:val="009B5471"/>
    <w:rsid w:val="009B7A36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9F579C"/>
    <w:rsid w:val="00A0213D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3EE8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075C"/>
    <w:rsid w:val="00A715A3"/>
    <w:rsid w:val="00A7414E"/>
    <w:rsid w:val="00A76F35"/>
    <w:rsid w:val="00A81014"/>
    <w:rsid w:val="00A81A4E"/>
    <w:rsid w:val="00A86319"/>
    <w:rsid w:val="00A86BDD"/>
    <w:rsid w:val="00A91A4B"/>
    <w:rsid w:val="00A91C85"/>
    <w:rsid w:val="00AB5378"/>
    <w:rsid w:val="00AC2ED6"/>
    <w:rsid w:val="00AC72D6"/>
    <w:rsid w:val="00AD2190"/>
    <w:rsid w:val="00AD3127"/>
    <w:rsid w:val="00AE0725"/>
    <w:rsid w:val="00AE4282"/>
    <w:rsid w:val="00AE6CCC"/>
    <w:rsid w:val="00AE7D1D"/>
    <w:rsid w:val="00B048BE"/>
    <w:rsid w:val="00B068E0"/>
    <w:rsid w:val="00B16C55"/>
    <w:rsid w:val="00B20D69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2F0"/>
    <w:rsid w:val="00B67D0F"/>
    <w:rsid w:val="00B705A2"/>
    <w:rsid w:val="00B708D8"/>
    <w:rsid w:val="00B716FB"/>
    <w:rsid w:val="00B8539B"/>
    <w:rsid w:val="00B87EEE"/>
    <w:rsid w:val="00B92ECA"/>
    <w:rsid w:val="00B93B8F"/>
    <w:rsid w:val="00B978F3"/>
    <w:rsid w:val="00BA54FE"/>
    <w:rsid w:val="00BA5E5F"/>
    <w:rsid w:val="00BB02AF"/>
    <w:rsid w:val="00BB6AC1"/>
    <w:rsid w:val="00BB7E88"/>
    <w:rsid w:val="00BC0354"/>
    <w:rsid w:val="00BD2342"/>
    <w:rsid w:val="00BD7466"/>
    <w:rsid w:val="00BE2725"/>
    <w:rsid w:val="00BF3C6A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365A6"/>
    <w:rsid w:val="00C41365"/>
    <w:rsid w:val="00C51267"/>
    <w:rsid w:val="00C5432E"/>
    <w:rsid w:val="00C64B18"/>
    <w:rsid w:val="00C705D3"/>
    <w:rsid w:val="00C81D72"/>
    <w:rsid w:val="00C93837"/>
    <w:rsid w:val="00C97D77"/>
    <w:rsid w:val="00CA24C7"/>
    <w:rsid w:val="00CA4782"/>
    <w:rsid w:val="00CB1132"/>
    <w:rsid w:val="00CB319D"/>
    <w:rsid w:val="00CB3C4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CF36B4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94B4C"/>
    <w:rsid w:val="00D970F1"/>
    <w:rsid w:val="00DA01C8"/>
    <w:rsid w:val="00DB0F86"/>
    <w:rsid w:val="00DB2398"/>
    <w:rsid w:val="00DB3E95"/>
    <w:rsid w:val="00DC0C3A"/>
    <w:rsid w:val="00DC4567"/>
    <w:rsid w:val="00DC5199"/>
    <w:rsid w:val="00DC5664"/>
    <w:rsid w:val="00DC5C97"/>
    <w:rsid w:val="00DD0E68"/>
    <w:rsid w:val="00DD2DE0"/>
    <w:rsid w:val="00DD33D0"/>
    <w:rsid w:val="00DD46E1"/>
    <w:rsid w:val="00DE5EB5"/>
    <w:rsid w:val="00DE6F11"/>
    <w:rsid w:val="00DF15EB"/>
    <w:rsid w:val="00DF48A3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1028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3263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16D2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1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Style15">
    <w:name w:val="Style15"/>
    <w:basedOn w:val="a"/>
    <w:rsid w:val="00032FB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Times New Roman"/>
    </w:rPr>
  </w:style>
  <w:style w:type="character" w:customStyle="1" w:styleId="FontStyle22">
    <w:name w:val="Font Style22"/>
    <w:basedOn w:val="a0"/>
    <w:rsid w:val="00032FB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Абзац Знак"/>
    <w:link w:val="af8"/>
    <w:locked/>
    <w:rsid w:val="00894F74"/>
    <w:rPr>
      <w:rFonts w:cs="Calibri"/>
      <w:color w:val="000000"/>
      <w:sz w:val="28"/>
      <w:lang w:eastAsia="en-US"/>
    </w:rPr>
  </w:style>
  <w:style w:type="paragraph" w:customStyle="1" w:styleId="af8">
    <w:name w:val="Абзац"/>
    <w:basedOn w:val="a"/>
    <w:link w:val="af7"/>
    <w:qFormat/>
    <w:rsid w:val="00894F74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contextualSpacing/>
      <w:jc w:val="both"/>
    </w:pPr>
    <w:rPr>
      <w:rFonts w:ascii="Calibri" w:hAnsi="Calibri" w:cs="Calibri"/>
      <w:color w:val="000000"/>
      <w:sz w:val="28"/>
      <w:szCs w:val="20"/>
      <w:lang w:eastAsia="en-US"/>
    </w:rPr>
  </w:style>
  <w:style w:type="character" w:customStyle="1" w:styleId="af9">
    <w:name w:val="Цветовое выделение"/>
    <w:uiPriority w:val="99"/>
    <w:rsid w:val="00980F1B"/>
    <w:rPr>
      <w:b/>
      <w:bCs/>
      <w:color w:val="000080"/>
    </w:rPr>
  </w:style>
  <w:style w:type="paragraph" w:customStyle="1" w:styleId="Heading1">
    <w:name w:val="Heading 1"/>
    <w:basedOn w:val="a"/>
    <w:uiPriority w:val="1"/>
    <w:qFormat/>
    <w:rsid w:val="00FA16D2"/>
    <w:pPr>
      <w:widowControl w:val="0"/>
      <w:autoSpaceDE w:val="0"/>
      <w:autoSpaceDN w:val="0"/>
      <w:ind w:left="251" w:hanging="281"/>
      <w:outlineLvl w:val="1"/>
    </w:pPr>
    <w:rPr>
      <w:rFonts w:eastAsia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B7A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7A3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25CCE0A57FCE458E758C9F3598A14562AE589D0B8DEE113E76852858C84F9EA4F0A4B88496AF45772C963C4A269A922B1605CC57B1B3q3lCF" TargetMode="External"/><Relationship Id="rId13" Type="http://schemas.openxmlformats.org/officeDocument/2006/relationships/hyperlink" Target="consultantplus://offline/ref=6D150AED0421992C46BBF8B7E1CF868D9015EC13E948374408E8B6D7ECD0146DD7DC6CEDA189B3h0U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D4259D8FCA595609F79AAC4B49978EB2DEEF2DEBEA47E21A5BC46B174F1FB646E27143DF20A97D3F5FD067CE366003BAE0EA1A7D3766FCFo3F" TargetMode="External"/><Relationship Id="rId12" Type="http://schemas.openxmlformats.org/officeDocument/2006/relationships/hyperlink" Target="consultantplus://offline/ref=DBD1C1557570AF7809143BBF2362175A3D006BEEF1C0BCF01743006F6572342FE8C0042D5500847Fl3E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D1C1557570AF7809143BBF2362175A3D006BEEF1C0BCF01743006F6572342FE8C0042D5500847Cl3E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6B509F5CC61EBAFB918B48E47E422ADCFF7B814DE9CE0357C7C869942C72FEEBC8E65CU9mFO" TargetMode="External"/><Relationship Id="rId10" Type="http://schemas.openxmlformats.org/officeDocument/2006/relationships/hyperlink" Target="consultantplus://offline/ref=27A7977925DCE994EAD5880F8A3081E2E743C0F8655E948FA5367AEC51160FFEBC9649343A1E0D06506BC89D46022ACF109C9ED957349E87u3q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22D893AB10A7BB407F5A38865DCC12DC0C01FD8E952CEDD3347628CA7BD199D26D1ECF9D610C8452F36F24CC757AD96C139FDA544484Z0q2F" TargetMode="External"/><Relationship Id="rId14" Type="http://schemas.openxmlformats.org/officeDocument/2006/relationships/hyperlink" Target="consultantplus://offline/ref=CC5AC064E0D8DD765A7C3B8EE51077CE3D3B7D0294A283E54CF1B25DC899293056A2E13963D01D75f2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18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44370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35</cp:revision>
  <cp:lastPrinted>2020-04-30T06:15:00Z</cp:lastPrinted>
  <dcterms:created xsi:type="dcterms:W3CDTF">2019-09-30T04:41:00Z</dcterms:created>
  <dcterms:modified xsi:type="dcterms:W3CDTF">2020-05-15T04:58:00Z</dcterms:modified>
</cp:coreProperties>
</file>