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23B2" w:rsidRPr="00E322B9" w:rsidRDefault="006D23B2" w:rsidP="00042763">
      <w:pPr>
        <w:shd w:val="clear" w:color="auto" w:fill="FFFFFF"/>
        <w:contextualSpacing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E322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softHyphen/>
        <w:t>АДМИНИСТРАЦИЯ УСТЬ-ЗАОСТРОВСКОГО СЕЛЬСКОГО</w:t>
      </w:r>
    </w:p>
    <w:p w:rsidR="006D23B2" w:rsidRPr="00E322B9" w:rsidRDefault="006D23B2" w:rsidP="00042763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22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ПОСЕЛЕНИЯ ОМСКОГО МУНИЦИПАЛЬНОГО РАЙОНА                       </w:t>
      </w:r>
    </w:p>
    <w:p w:rsidR="00321230" w:rsidRPr="00E322B9" w:rsidRDefault="006D23B2" w:rsidP="00042763">
      <w:pPr>
        <w:shd w:val="clear" w:color="auto" w:fill="FFFFFF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22B9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ОМСКОЙ ОБЛАСТИ</w:t>
      </w:r>
    </w:p>
    <w:tbl>
      <w:tblPr>
        <w:tblW w:w="9540" w:type="dxa"/>
        <w:tblInd w:w="108" w:type="dxa"/>
        <w:tblBorders>
          <w:top w:val="triple" w:sz="4" w:space="0" w:color="auto"/>
        </w:tblBorders>
        <w:tblLook w:val="0000" w:firstRow="0" w:lastRow="0" w:firstColumn="0" w:lastColumn="0" w:noHBand="0" w:noVBand="0"/>
      </w:tblPr>
      <w:tblGrid>
        <w:gridCol w:w="9540"/>
      </w:tblGrid>
      <w:tr w:rsidR="00E322B9" w:rsidRPr="00E322B9" w:rsidTr="00321230">
        <w:trPr>
          <w:trHeight w:val="100"/>
        </w:trPr>
        <w:tc>
          <w:tcPr>
            <w:tcW w:w="9540" w:type="dxa"/>
            <w:tcBorders>
              <w:top w:val="thinThickSmallGap" w:sz="24" w:space="0" w:color="auto"/>
            </w:tcBorders>
          </w:tcPr>
          <w:p w:rsidR="00321230" w:rsidRPr="00E322B9" w:rsidRDefault="00321230" w:rsidP="00042763">
            <w:pPr>
              <w:contextualSpacing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</w:tbl>
    <w:p w:rsidR="00321230" w:rsidRPr="00E322B9" w:rsidRDefault="00321230" w:rsidP="00042763">
      <w:pPr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E322B9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ПОСТАНОВЛЕНИЕ</w:t>
      </w:r>
    </w:p>
    <w:p w:rsidR="00321230" w:rsidRPr="00E322B9" w:rsidRDefault="00037AA2" w:rsidP="00042763">
      <w:pPr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от</w:t>
      </w:r>
      <w:r w:rsidR="007910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09.08.2021</w:t>
      </w:r>
      <w:r w:rsidR="00C9525F"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      </w:t>
      </w:r>
      <w:r w:rsidR="00896550"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           </w:t>
      </w:r>
      <w:r w:rsidR="0002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</w:t>
      </w:r>
      <w:r w:rsidR="00C9525F" w:rsidRPr="00E322B9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7910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238</w:t>
      </w:r>
    </w:p>
    <w:p w:rsidR="00025871" w:rsidRPr="00025871" w:rsidRDefault="00025871" w:rsidP="00116029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2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«О внесении изменений в постановление </w:t>
      </w:r>
      <w:r w:rsidR="00116029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02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Усть-Заостровского сельского</w:t>
      </w:r>
      <w:r w:rsidRPr="0002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поселения Омского муниципального района</w:t>
      </w:r>
      <w:r w:rsidR="00631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Омской области от 02.02.2016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025871">
        <w:rPr>
          <w:rFonts w:ascii="Times New Roman" w:hAnsi="Times New Roman" w:cs="Times New Roman"/>
          <w:color w:val="000000" w:themeColor="text1"/>
          <w:sz w:val="28"/>
          <w:szCs w:val="28"/>
        </w:rPr>
        <w:t>№</w:t>
      </w:r>
      <w:r w:rsidR="0063188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41</w:t>
      </w:r>
      <w:r w:rsidRPr="0002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63188A" w:rsidRPr="0063188A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определения цены земельных участков, находящихся в муниципальной собственности Усть-Заостровского сельского поселения Омского муниципального района Омской области, при заключении договоров купли-продажи таких земельных участков без проведения торгов</w:t>
      </w:r>
      <w:r w:rsidRPr="00025871">
        <w:rPr>
          <w:rFonts w:ascii="Times New Roman" w:hAnsi="Times New Roman" w:cs="Times New Roman"/>
          <w:color w:val="000000" w:themeColor="text1"/>
          <w:sz w:val="28"/>
          <w:szCs w:val="28"/>
        </w:rPr>
        <w:t>».</w:t>
      </w:r>
    </w:p>
    <w:p w:rsidR="00025871" w:rsidRPr="00025871" w:rsidRDefault="00025871" w:rsidP="00273606">
      <w:pPr>
        <w:pStyle w:val="a3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5871" w:rsidRDefault="00273606" w:rsidP="00273606">
      <w:pPr>
        <w:pStyle w:val="a3"/>
        <w:ind w:firstLine="708"/>
        <w:contextualSpacing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736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соответствии с </w:t>
      </w:r>
      <w:r w:rsidR="00D47800">
        <w:rPr>
          <w:rFonts w:ascii="Times New Roman" w:hAnsi="Times New Roman" w:cs="Times New Roman"/>
          <w:color w:val="000000" w:themeColor="text1"/>
          <w:sz w:val="28"/>
          <w:szCs w:val="28"/>
        </w:rPr>
        <w:t>пунктом 2 статьи 39.3</w:t>
      </w:r>
      <w:r w:rsidRPr="0027360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Земельного кодекса Российской Федерации, Федеральным законом от 06.10.2003 № 131-ФЗ «Об общих принципах организации местного самоуправления в Российской Федерации», Уставом Усть-Заостровского сельского поселения Омского муниципального района Омской области,</w:t>
      </w:r>
      <w:r w:rsidR="0002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 о с </w:t>
      </w:r>
      <w:proofErr w:type="gramStart"/>
      <w:r w:rsidR="00025871">
        <w:rPr>
          <w:rFonts w:ascii="Times New Roman" w:hAnsi="Times New Roman" w:cs="Times New Roman"/>
          <w:color w:val="000000" w:themeColor="text1"/>
          <w:sz w:val="28"/>
          <w:szCs w:val="28"/>
        </w:rPr>
        <w:t>т</w:t>
      </w:r>
      <w:proofErr w:type="gramEnd"/>
      <w:r w:rsidR="0002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 н о в л я е т:</w:t>
      </w:r>
    </w:p>
    <w:p w:rsidR="00025871" w:rsidRPr="00025871" w:rsidRDefault="00025871" w:rsidP="00025871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5871" w:rsidRPr="00025871" w:rsidRDefault="00D05D2B" w:rsidP="00025871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="00273606">
        <w:rPr>
          <w:rFonts w:ascii="Times New Roman" w:hAnsi="Times New Roman" w:cs="Times New Roman"/>
          <w:color w:val="000000" w:themeColor="text1"/>
          <w:sz w:val="28"/>
          <w:szCs w:val="28"/>
        </w:rPr>
        <w:t>Внести в Постановление А</w:t>
      </w:r>
      <w:r w:rsidR="00025871" w:rsidRPr="00025871">
        <w:rPr>
          <w:rFonts w:ascii="Times New Roman" w:hAnsi="Times New Roman" w:cs="Times New Roman"/>
          <w:color w:val="000000" w:themeColor="text1"/>
          <w:sz w:val="28"/>
          <w:szCs w:val="28"/>
        </w:rPr>
        <w:t>дминистрации Усть-Заостровского сельского поселения Омского муниципаль</w:t>
      </w:r>
      <w:r w:rsidR="00273606">
        <w:rPr>
          <w:rFonts w:ascii="Times New Roman" w:hAnsi="Times New Roman" w:cs="Times New Roman"/>
          <w:color w:val="000000" w:themeColor="text1"/>
          <w:sz w:val="28"/>
          <w:szCs w:val="28"/>
        </w:rPr>
        <w:t>ного района Омской области от 02.02.2016 № 41</w:t>
      </w:r>
      <w:r w:rsidR="00025871" w:rsidRPr="0002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</w:t>
      </w:r>
      <w:r w:rsidR="00273606" w:rsidRPr="00273606">
        <w:rPr>
          <w:rFonts w:ascii="Times New Roman" w:hAnsi="Times New Roman" w:cs="Times New Roman"/>
          <w:color w:val="000000" w:themeColor="text1"/>
          <w:sz w:val="28"/>
          <w:szCs w:val="28"/>
        </w:rPr>
        <w:t>Об утверждении Порядка определения цены земельных участков, находящихся в муниципальной собственности Усть-Заостровского сельского поселения Омского муниципального района Омской области, при заключении договоров купли-продажи таких земельных участков без проведения торгов</w:t>
      </w:r>
      <w:r w:rsidR="00025871" w:rsidRPr="0002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следующие изменения: </w:t>
      </w:r>
    </w:p>
    <w:p w:rsidR="00025871" w:rsidRPr="00025871" w:rsidRDefault="00D05D2B" w:rsidP="00025871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1)</w:t>
      </w:r>
      <w:r w:rsidR="0002587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«Порядок определения цены земельных участков, находящихся в муниципальной собственности Усть-Заостровского сельского поселения Омского муниципального района Омской области при заключении договоров купли-продажи таких земельных участков без проведения торгов» </w:t>
      </w:r>
      <w:r w:rsidRPr="00D05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изложить в редакции согласно </w:t>
      </w:r>
      <w:proofErr w:type="gramStart"/>
      <w:r w:rsidRPr="00D05D2B">
        <w:rPr>
          <w:rFonts w:ascii="Times New Roman" w:hAnsi="Times New Roman" w:cs="Times New Roman"/>
          <w:color w:val="000000" w:themeColor="text1"/>
          <w:sz w:val="28"/>
          <w:szCs w:val="28"/>
        </w:rPr>
        <w:t>приложению</w:t>
      </w:r>
      <w:proofErr w:type="gramEnd"/>
      <w:r w:rsidRPr="00D05D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 настоящему постановлению.</w:t>
      </w:r>
    </w:p>
    <w:p w:rsidR="00025871" w:rsidRDefault="00025871" w:rsidP="00D47800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</w:t>
      </w:r>
      <w:r w:rsidR="00D47800" w:rsidRPr="00D47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Опубликовать настоящее постановление в средствах массовой информации и разместить в сети «Интернет» на официальном сайте Администрации </w:t>
      </w:r>
      <w:r w:rsidR="00D47800">
        <w:rPr>
          <w:rFonts w:ascii="Times New Roman" w:hAnsi="Times New Roman" w:cs="Times New Roman"/>
          <w:color w:val="000000" w:themeColor="text1"/>
          <w:sz w:val="28"/>
          <w:szCs w:val="28"/>
        </w:rPr>
        <w:t>Усть-Заостровского</w:t>
      </w:r>
      <w:r w:rsidR="00D47800" w:rsidRPr="00D47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поселения.</w:t>
      </w:r>
    </w:p>
    <w:p w:rsidR="00025871" w:rsidRDefault="00025871" w:rsidP="00025871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7800" w:rsidRDefault="00D47800" w:rsidP="00025871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25871" w:rsidRDefault="00025871" w:rsidP="00025871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Глава сельского поселения</w:t>
      </w:r>
    </w:p>
    <w:p w:rsidR="00025871" w:rsidRDefault="00025871" w:rsidP="00025871">
      <w:pPr>
        <w:pStyle w:val="a3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А. В. Гречко</w:t>
      </w:r>
    </w:p>
    <w:p w:rsidR="00D47800" w:rsidRDefault="00D47800" w:rsidP="00025871">
      <w:pPr>
        <w:pStyle w:val="a3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7800" w:rsidRDefault="00D47800" w:rsidP="00025871">
      <w:pPr>
        <w:pStyle w:val="a3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7800" w:rsidRDefault="00D47800" w:rsidP="00025871">
      <w:pPr>
        <w:pStyle w:val="a3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7800" w:rsidRDefault="00D47800" w:rsidP="00025871">
      <w:pPr>
        <w:pStyle w:val="a3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7800" w:rsidRPr="00D47800" w:rsidRDefault="00D47800" w:rsidP="00D47800">
      <w:pPr>
        <w:pStyle w:val="a3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80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Приложение</w:t>
      </w:r>
    </w:p>
    <w:p w:rsidR="00D47800" w:rsidRDefault="00D47800" w:rsidP="00D47800">
      <w:pPr>
        <w:pStyle w:val="a3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800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D47800" w:rsidRDefault="00D47800" w:rsidP="00D47800">
      <w:pPr>
        <w:pStyle w:val="a3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Усть-Заостровского сельского поселения</w:t>
      </w:r>
    </w:p>
    <w:p w:rsidR="00D47800" w:rsidRPr="007910D9" w:rsidRDefault="00D47800" w:rsidP="007910D9">
      <w:pPr>
        <w:pStyle w:val="a3"/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                </w:t>
      </w:r>
      <w:r w:rsidR="00F42F65">
        <w:t xml:space="preserve">                          </w:t>
      </w:r>
      <w:r w:rsidR="007910D9">
        <w:t xml:space="preserve">                                           </w:t>
      </w:r>
      <w:bookmarkStart w:id="0" w:name="_GoBack"/>
      <w:bookmarkEnd w:id="0"/>
      <w:r w:rsidRPr="007910D9">
        <w:rPr>
          <w:rFonts w:ascii="Times New Roman" w:hAnsi="Times New Roman" w:cs="Times New Roman"/>
          <w:sz w:val="28"/>
          <w:szCs w:val="28"/>
        </w:rPr>
        <w:t>от</w:t>
      </w:r>
      <w:r w:rsidR="007910D9" w:rsidRPr="007910D9">
        <w:rPr>
          <w:rFonts w:ascii="Times New Roman" w:hAnsi="Times New Roman" w:cs="Times New Roman"/>
          <w:sz w:val="28"/>
          <w:szCs w:val="28"/>
        </w:rPr>
        <w:t xml:space="preserve"> 09.08.2021</w:t>
      </w:r>
      <w:r w:rsidR="007910D9">
        <w:rPr>
          <w:rFonts w:ascii="Times New Roman" w:hAnsi="Times New Roman" w:cs="Times New Roman"/>
          <w:sz w:val="28"/>
          <w:szCs w:val="28"/>
        </w:rPr>
        <w:t xml:space="preserve"> </w:t>
      </w:r>
      <w:r w:rsidRPr="007910D9">
        <w:rPr>
          <w:rFonts w:ascii="Times New Roman" w:hAnsi="Times New Roman" w:cs="Times New Roman"/>
          <w:sz w:val="28"/>
          <w:szCs w:val="28"/>
        </w:rPr>
        <w:t>№</w:t>
      </w:r>
      <w:r w:rsidR="007910D9" w:rsidRPr="007910D9">
        <w:rPr>
          <w:rFonts w:ascii="Times New Roman" w:hAnsi="Times New Roman" w:cs="Times New Roman"/>
          <w:sz w:val="28"/>
          <w:szCs w:val="28"/>
        </w:rPr>
        <w:t xml:space="preserve"> 238</w:t>
      </w:r>
    </w:p>
    <w:p w:rsidR="00F42F65" w:rsidRDefault="00F42F65" w:rsidP="00D47800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7800" w:rsidRPr="00D47800" w:rsidRDefault="00D47800" w:rsidP="00D47800">
      <w:pPr>
        <w:pStyle w:val="a3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8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Приложение </w:t>
      </w:r>
    </w:p>
    <w:p w:rsidR="00D47800" w:rsidRDefault="00D47800" w:rsidP="00D47800">
      <w:pPr>
        <w:pStyle w:val="a3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800">
        <w:rPr>
          <w:rFonts w:ascii="Times New Roman" w:hAnsi="Times New Roman" w:cs="Times New Roman"/>
          <w:color w:val="000000" w:themeColor="text1"/>
          <w:sz w:val="28"/>
          <w:szCs w:val="28"/>
        </w:rPr>
        <w:t>к Постановлению Администрации</w:t>
      </w:r>
    </w:p>
    <w:p w:rsidR="00F42F65" w:rsidRPr="00D47800" w:rsidRDefault="00F42F65" w:rsidP="00D47800">
      <w:pPr>
        <w:pStyle w:val="a3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Усть-Заостровского сельского поселения</w:t>
      </w:r>
    </w:p>
    <w:p w:rsidR="00D47800" w:rsidRPr="00D47800" w:rsidRDefault="00D47800" w:rsidP="00D47800">
      <w:pPr>
        <w:pStyle w:val="a3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800">
        <w:rPr>
          <w:rFonts w:ascii="Times New Roman" w:hAnsi="Times New Roman" w:cs="Times New Roman"/>
          <w:color w:val="000000" w:themeColor="text1"/>
          <w:sz w:val="28"/>
          <w:szCs w:val="28"/>
        </w:rPr>
        <w:t>от 02.02. 2016 г.  №41</w:t>
      </w:r>
    </w:p>
    <w:p w:rsidR="00D47800" w:rsidRPr="00D47800" w:rsidRDefault="00D47800" w:rsidP="00D47800">
      <w:pPr>
        <w:pStyle w:val="a3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7800" w:rsidRPr="00D47800" w:rsidRDefault="00D47800" w:rsidP="00D47800">
      <w:pPr>
        <w:pStyle w:val="a3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800">
        <w:rPr>
          <w:rFonts w:ascii="Times New Roman" w:hAnsi="Times New Roman" w:cs="Times New Roman"/>
          <w:color w:val="000000" w:themeColor="text1"/>
          <w:sz w:val="28"/>
          <w:szCs w:val="28"/>
        </w:rPr>
        <w:t>ПОРЯДОК</w:t>
      </w:r>
    </w:p>
    <w:p w:rsidR="00D47800" w:rsidRPr="00D47800" w:rsidRDefault="00D47800" w:rsidP="00D47800">
      <w:pPr>
        <w:pStyle w:val="a3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800">
        <w:rPr>
          <w:rFonts w:ascii="Times New Roman" w:hAnsi="Times New Roman" w:cs="Times New Roman"/>
          <w:color w:val="000000" w:themeColor="text1"/>
          <w:sz w:val="28"/>
          <w:szCs w:val="28"/>
        </w:rPr>
        <w:t>ОПРЕДЕЛЕНИЯ ЦЕНЫ ЗЕМЕЛЬНЫХ УЧАСТКОВ, НАХОДЯЩИХСЯ В МУНИЦИПАЛЬНОЙ СОБСТВЕННОСТИ УСТЬ-ЗАОСТРОВСКОГО СЕЛЬСКОГО ПОСЕЛЕНИЯ ОМСКОГО МУНИЦИПАЛЬНОГО РАЙОНА ОМСКОЙ ОБЛАСТИ, ПРИ ЗАКЛЮЧЕНИИ ДОГОВОРОВ КУПЛИ-ПРОДАЖИ ТАКИХ ЗЕМЕЛЬНЫХ УЧАСТКОВ БЕЗ ПРОВЕДЕНИЯ ТОРГОВ</w:t>
      </w:r>
    </w:p>
    <w:p w:rsidR="00D47800" w:rsidRPr="00D47800" w:rsidRDefault="00D47800" w:rsidP="00D47800">
      <w:pPr>
        <w:pStyle w:val="a3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D47800" w:rsidRPr="00D47800" w:rsidRDefault="00D47800" w:rsidP="00D47800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800">
        <w:rPr>
          <w:rFonts w:ascii="Times New Roman" w:hAnsi="Times New Roman" w:cs="Times New Roman"/>
          <w:color w:val="000000" w:themeColor="text1"/>
          <w:sz w:val="28"/>
          <w:szCs w:val="28"/>
        </w:rPr>
        <w:t>1.</w:t>
      </w:r>
      <w:r w:rsidRPr="00D4780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Настоящий Порядок устанавливает правила определения цены земельных участков, находящихся в муниципальной собственности Усть-Заостровского сельского поселения Омского муниципального района Омской области (далее – земельных участков), при заключении договоров купли-продажи земельных участков без проведения торгов, если иное не установлено федеральными законами.</w:t>
      </w:r>
    </w:p>
    <w:p w:rsidR="00D47800" w:rsidRPr="00D47800" w:rsidRDefault="00D47800" w:rsidP="00D47800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800">
        <w:rPr>
          <w:rFonts w:ascii="Times New Roman" w:hAnsi="Times New Roman" w:cs="Times New Roman"/>
          <w:color w:val="000000" w:themeColor="text1"/>
          <w:sz w:val="28"/>
          <w:szCs w:val="28"/>
        </w:rPr>
        <w:t>2.</w:t>
      </w:r>
      <w:r w:rsidRPr="00D4780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Цена земельных участков определяется в размере 40 процентов их кадастровой стоимости, за исключением случаев, предусмотренных пунктами 3 - 7 настоящего Порядка.</w:t>
      </w:r>
    </w:p>
    <w:p w:rsidR="00D47800" w:rsidRPr="00D47800" w:rsidRDefault="00D47800" w:rsidP="00D47800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800">
        <w:rPr>
          <w:rFonts w:ascii="Times New Roman" w:hAnsi="Times New Roman" w:cs="Times New Roman"/>
          <w:color w:val="000000" w:themeColor="text1"/>
          <w:sz w:val="28"/>
          <w:szCs w:val="28"/>
        </w:rPr>
        <w:t>3.</w:t>
      </w:r>
      <w:r w:rsidRPr="00D4780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Цена земельных участков определяется в размере 5 процентов их кадастровой стоимости при продаже земельных участков гражданам, являющимся собственниками жилых, дачных и садовых домов, расположенных на приобретаемых земельных участках.</w:t>
      </w:r>
    </w:p>
    <w:p w:rsidR="00D47800" w:rsidRPr="00D47800" w:rsidRDefault="00D47800" w:rsidP="00D47800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47800">
        <w:rPr>
          <w:rFonts w:ascii="Times New Roman" w:hAnsi="Times New Roman" w:cs="Times New Roman"/>
          <w:color w:val="000000" w:themeColor="text1"/>
          <w:sz w:val="28"/>
          <w:szCs w:val="28"/>
        </w:rPr>
        <w:t>4.</w:t>
      </w:r>
      <w:r w:rsidRPr="00D4780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Цена земельных участков определяется в размере 10 процентов их кадастровой стоимости при продаже земельных участков гражданам, являющимся собственниками индивидуальных гаражей, гаражных боксов, овощных ячеек, расположенных на приобретаемых земельных участках.</w:t>
      </w:r>
    </w:p>
    <w:p w:rsidR="00D47800" w:rsidRPr="00D47800" w:rsidRDefault="00F42F65" w:rsidP="00F42F65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D47800" w:rsidRPr="00D478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47800" w:rsidRPr="00D4780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Цена земельных участков определяется в размере их кадастровой стоимости при продаже земельных участков гражданам или юридическим лицам в случае, предусмотренном подпунктом 9 пункта 2 статьи 39.3 Земельного кодекса Российской Федерации.</w:t>
      </w:r>
    </w:p>
    <w:p w:rsidR="00D47800" w:rsidRDefault="00F42F65" w:rsidP="00D47800">
      <w:pPr>
        <w:pStyle w:val="a3"/>
        <w:ind w:firstLine="708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="00D47800" w:rsidRPr="00D4780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47800" w:rsidRPr="00D47800"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Цена земельных участков определяется в размере их кадастровой стоимости при продаже земельных участков гражданам или крестьянским (фермерским) хозяйствам в случае, предусмотренном подпунктом 10 пункта 2 статьи 39.3 Земельного кодекса Российской Федерации.</w:t>
      </w:r>
    </w:p>
    <w:p w:rsidR="00D47800" w:rsidRPr="00E322B9" w:rsidRDefault="00D47800" w:rsidP="00025871">
      <w:pPr>
        <w:pStyle w:val="a3"/>
        <w:contextualSpacing/>
        <w:jc w:val="right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47800" w:rsidRPr="00E322B9" w:rsidSect="00321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21230"/>
    <w:rsid w:val="00004011"/>
    <w:rsid w:val="000062E3"/>
    <w:rsid w:val="00025871"/>
    <w:rsid w:val="00037AA2"/>
    <w:rsid w:val="00042763"/>
    <w:rsid w:val="000432D6"/>
    <w:rsid w:val="00097786"/>
    <w:rsid w:val="00116029"/>
    <w:rsid w:val="0013386B"/>
    <w:rsid w:val="001D1DF3"/>
    <w:rsid w:val="00273606"/>
    <w:rsid w:val="002D6D73"/>
    <w:rsid w:val="00321230"/>
    <w:rsid w:val="00362483"/>
    <w:rsid w:val="0036670D"/>
    <w:rsid w:val="0037018A"/>
    <w:rsid w:val="00421075"/>
    <w:rsid w:val="00425ED6"/>
    <w:rsid w:val="0045042D"/>
    <w:rsid w:val="00466FC8"/>
    <w:rsid w:val="004F6573"/>
    <w:rsid w:val="00534E41"/>
    <w:rsid w:val="00544DB4"/>
    <w:rsid w:val="005A751B"/>
    <w:rsid w:val="0063188A"/>
    <w:rsid w:val="006848AB"/>
    <w:rsid w:val="006D23B2"/>
    <w:rsid w:val="006D2C45"/>
    <w:rsid w:val="006D78A8"/>
    <w:rsid w:val="006E34EE"/>
    <w:rsid w:val="006F7089"/>
    <w:rsid w:val="007003DD"/>
    <w:rsid w:val="00730E7E"/>
    <w:rsid w:val="00734998"/>
    <w:rsid w:val="007910D9"/>
    <w:rsid w:val="007A63CC"/>
    <w:rsid w:val="007B58D5"/>
    <w:rsid w:val="00896550"/>
    <w:rsid w:val="008E1EE5"/>
    <w:rsid w:val="00A731A0"/>
    <w:rsid w:val="00A868C7"/>
    <w:rsid w:val="00AF4717"/>
    <w:rsid w:val="00B217AB"/>
    <w:rsid w:val="00B63182"/>
    <w:rsid w:val="00BB5B37"/>
    <w:rsid w:val="00BC4B15"/>
    <w:rsid w:val="00BD1533"/>
    <w:rsid w:val="00C106A5"/>
    <w:rsid w:val="00C9525F"/>
    <w:rsid w:val="00CC6082"/>
    <w:rsid w:val="00CE4DA2"/>
    <w:rsid w:val="00D05D2B"/>
    <w:rsid w:val="00D47800"/>
    <w:rsid w:val="00E322B9"/>
    <w:rsid w:val="00E61002"/>
    <w:rsid w:val="00EC7510"/>
    <w:rsid w:val="00ED7513"/>
    <w:rsid w:val="00F23006"/>
    <w:rsid w:val="00F42F65"/>
    <w:rsid w:val="00FD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F9CFC"/>
  <w15:docId w15:val="{643FB33F-DF63-4943-9217-903181B50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47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212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 Spacing"/>
    <w:link w:val="a4"/>
    <w:uiPriority w:val="1"/>
    <w:qFormat/>
    <w:rsid w:val="00C9525F"/>
    <w:pPr>
      <w:spacing w:after="0" w:line="240" w:lineRule="auto"/>
    </w:pPr>
  </w:style>
  <w:style w:type="character" w:customStyle="1" w:styleId="a4">
    <w:name w:val="Без интервала Знак"/>
    <w:link w:val="a3"/>
    <w:uiPriority w:val="1"/>
    <w:locked/>
    <w:rsid w:val="00734998"/>
  </w:style>
  <w:style w:type="table" w:styleId="a5">
    <w:name w:val="Table Grid"/>
    <w:basedOn w:val="a1"/>
    <w:uiPriority w:val="59"/>
    <w:rsid w:val="00544D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2</Pages>
  <Words>615</Words>
  <Characters>3507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2021-06-03T04:34:00Z</dcterms:created>
  <dcterms:modified xsi:type="dcterms:W3CDTF">2021-08-09T04:38:00Z</dcterms:modified>
</cp:coreProperties>
</file>