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3B2" w:rsidRPr="00E322B9" w:rsidRDefault="006D23B2" w:rsidP="00042763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322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softHyphen/>
        <w:t>АДМИНИСТРАЦИЯ УСТЬ-ЗАОСТРОВСКОГО СЕЛЬСКОГО</w:t>
      </w:r>
    </w:p>
    <w:p w:rsidR="006D23B2" w:rsidRPr="00E322B9" w:rsidRDefault="006D23B2" w:rsidP="00042763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22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ПОСЕЛЕНИЯ ОМСКОГО МУНИЦИПАЛЬНОГО РАЙОНА                       </w:t>
      </w:r>
    </w:p>
    <w:p w:rsidR="00321230" w:rsidRPr="00E322B9" w:rsidRDefault="006D23B2" w:rsidP="00042763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22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ОМСКОЙ ОБЛАСТИ</w:t>
      </w:r>
    </w:p>
    <w:tbl>
      <w:tblPr>
        <w:tblW w:w="9540" w:type="dxa"/>
        <w:tblInd w:w="108" w:type="dxa"/>
        <w:tblBorders>
          <w:top w:val="trip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322B9" w:rsidRPr="00E322B9" w:rsidTr="00321230">
        <w:trPr>
          <w:trHeight w:val="100"/>
        </w:trPr>
        <w:tc>
          <w:tcPr>
            <w:tcW w:w="9540" w:type="dxa"/>
            <w:tcBorders>
              <w:top w:val="thinThickSmallGap" w:sz="24" w:space="0" w:color="auto"/>
            </w:tcBorders>
          </w:tcPr>
          <w:p w:rsidR="00321230" w:rsidRPr="00E322B9" w:rsidRDefault="00321230" w:rsidP="0004276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321230" w:rsidRPr="00E322B9" w:rsidRDefault="00321230" w:rsidP="00042763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22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321230" w:rsidRPr="00E322B9" w:rsidRDefault="00037AA2" w:rsidP="0004276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D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896550"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</w:t>
      </w:r>
      <w:r w:rsidR="00C9525F"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</w:p>
    <w:p w:rsidR="007D685F" w:rsidRDefault="007D685F" w:rsidP="002D479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79A" w:rsidRPr="002D479A" w:rsidRDefault="007D685F" w:rsidP="002D479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D479A"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О правилах внутреннего трудового распорядка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D479A" w:rsidRPr="002D479A" w:rsidRDefault="002D479A" w:rsidP="002D479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79A" w:rsidRPr="002D479A" w:rsidRDefault="002D479A" w:rsidP="002D479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79A" w:rsidRPr="002D479A" w:rsidRDefault="002D479A" w:rsidP="007D685F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В целях реализации положений Трудового кодекса Российской Федерации, руководствуясь Федеральным законом «Об общих принципах организации местного самоуправления в Российской Федерации», Уставом Усть-Зао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стровского сельского поселения Омского муниципального района Омской области, п о с т а н о в л я е т</w:t>
      </w: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D479A" w:rsidRPr="002D479A" w:rsidRDefault="002D479A" w:rsidP="002D479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79A" w:rsidRPr="002D479A" w:rsidRDefault="002D479A" w:rsidP="002D479A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Правила внутреннего трудового распорядка (далее – Правила) согласно Приложению.</w:t>
      </w:r>
    </w:p>
    <w:p w:rsidR="002D479A" w:rsidRPr="002D479A" w:rsidRDefault="002D479A" w:rsidP="002D479A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Постановление вступает в силу после его официального опубликования, но не ранее 01.03.2022.</w:t>
      </w: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2D479A" w:rsidRDefault="002D479A" w:rsidP="002D479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79A" w:rsidRPr="002D479A" w:rsidRDefault="002D479A" w:rsidP="002D479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79A" w:rsidRPr="002D479A" w:rsidRDefault="002D479A" w:rsidP="002D479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сельского поселения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А.В. Гречко</w:t>
      </w:r>
    </w:p>
    <w:p w:rsidR="002D479A" w:rsidRPr="002D479A" w:rsidRDefault="002D479A" w:rsidP="002D479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79A" w:rsidRPr="002D479A" w:rsidRDefault="002D479A" w:rsidP="002D479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79A" w:rsidRPr="002D479A" w:rsidRDefault="002D479A" w:rsidP="002D479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79A" w:rsidRPr="002D479A" w:rsidRDefault="002D479A" w:rsidP="002D479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79A" w:rsidRPr="002D479A" w:rsidRDefault="002D479A" w:rsidP="002D479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79A" w:rsidRPr="002D479A" w:rsidRDefault="002D479A" w:rsidP="002D479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79A" w:rsidRPr="002D479A" w:rsidRDefault="002D479A" w:rsidP="002D479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79A" w:rsidRPr="002D479A" w:rsidRDefault="002D479A" w:rsidP="002D479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79A" w:rsidRPr="002D479A" w:rsidRDefault="002D479A" w:rsidP="002D479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79A" w:rsidRPr="002D479A" w:rsidRDefault="002D479A" w:rsidP="002D479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79A" w:rsidRPr="002D479A" w:rsidRDefault="002D479A" w:rsidP="002D479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79A" w:rsidRPr="002D479A" w:rsidRDefault="002D479A" w:rsidP="002D479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79A" w:rsidRPr="002D479A" w:rsidRDefault="002D479A" w:rsidP="002D479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79A" w:rsidRPr="002D479A" w:rsidRDefault="002D479A" w:rsidP="002D479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79A" w:rsidRPr="002D479A" w:rsidRDefault="002D479A" w:rsidP="002D479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79A" w:rsidRPr="002D479A" w:rsidRDefault="002D479A" w:rsidP="002D479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79A" w:rsidRDefault="002D479A" w:rsidP="002D479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</w:t>
      </w:r>
    </w:p>
    <w:p w:rsidR="002D479A" w:rsidRDefault="002D479A" w:rsidP="002D479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79A" w:rsidRDefault="002D479A" w:rsidP="002D479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79A" w:rsidRDefault="002D479A" w:rsidP="002D479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79A" w:rsidRDefault="002D479A" w:rsidP="002D479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79A" w:rsidRPr="002D479A" w:rsidRDefault="002D479A" w:rsidP="002D479A">
      <w:pPr>
        <w:pStyle w:val="a3"/>
        <w:ind w:left="70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</w:t>
      </w: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к постановлению </w:t>
      </w:r>
    </w:p>
    <w:p w:rsidR="002D479A" w:rsidRPr="002D479A" w:rsidRDefault="002D479A" w:rsidP="002D479A">
      <w:pPr>
        <w:pStyle w:val="a3"/>
        <w:ind w:left="70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Усть-Заостровского </w:t>
      </w:r>
    </w:p>
    <w:p w:rsidR="002D479A" w:rsidRPr="002D479A" w:rsidRDefault="002D479A" w:rsidP="002D479A">
      <w:pPr>
        <w:pStyle w:val="a3"/>
        <w:ind w:left="70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</w:p>
    <w:p w:rsidR="002D479A" w:rsidRPr="002D479A" w:rsidRDefault="002D479A" w:rsidP="002D479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79A" w:rsidRPr="002D479A" w:rsidRDefault="002D479A" w:rsidP="002D479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79A" w:rsidRPr="002D479A" w:rsidRDefault="002D479A" w:rsidP="002D479A">
      <w:pPr>
        <w:pStyle w:val="a3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ПРАВИЛА</w:t>
      </w:r>
    </w:p>
    <w:p w:rsidR="002D479A" w:rsidRPr="002D479A" w:rsidRDefault="002D479A" w:rsidP="002D479A">
      <w:pPr>
        <w:pStyle w:val="a3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ВНУТРЕННЕГО ТРУДОВОГО РАСПОРЯДКА</w:t>
      </w:r>
    </w:p>
    <w:p w:rsidR="002D479A" w:rsidRPr="002D479A" w:rsidRDefault="002D479A" w:rsidP="002D479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79A" w:rsidRPr="002D479A" w:rsidRDefault="002D479A" w:rsidP="00E87C29">
      <w:pPr>
        <w:pStyle w:val="a3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2D479A" w:rsidRPr="002D479A" w:rsidRDefault="002D479A" w:rsidP="002D479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1.1. Правила внутреннего трудового распорядка (далее – Правила) являются локальным нормативным актом, регулирующим трудовые отношения в Администрации Усть-Заостровского сельского поселения Омского муниципального района Омской области (далее – Администрации).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1.2. Настоящие Правила распространяются на работников, замещающих муниципальные</w:t>
      </w:r>
      <w:r w:rsidR="00E87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должности муниципальной службы</w:t>
      </w: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Усть-Заостровского сельского поселения, а также работников, осуществляющих функции технического обеспечения деятельности Администрации Усть-Заостровского сельского поселения (далее – работники).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Права и обязанности работодателя в трудовых отношениях осуществляются Главой Усть-Заостровского сельского поселения  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1.4. Настоящие Правила регламентируют основные права, обязанности и ответственность сторон трудового договора, продолжительность рабочей недели, начало, окончание рабочего дня, время перерыва для отдыха и питания, выходные дни, отдельные вопросы дисциплины труда и внутреннего трудового распорядка.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1.5 Порядок приема и увольнения работников, применяемые меры поощрения и дисциплинарные взыскания, а также иные вопросы регулирования трудовых отношений осуществляются в соответствии с Трудовым кодексом Российской Федерации, Федеральным законом «Об основах муниципальной службы в Российской Федерации», а также в соответствии с Законом Омской области «О муниципальной службе в омской области», Уставом Усть-Заостровского сельского поселения и иными нормативно-правовыми актами.</w:t>
      </w:r>
    </w:p>
    <w:p w:rsidR="002D479A" w:rsidRPr="002D479A" w:rsidRDefault="002D479A" w:rsidP="002D479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79A" w:rsidRPr="002D479A" w:rsidRDefault="002D479A" w:rsidP="00E87C29">
      <w:pPr>
        <w:pStyle w:val="a3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2. Основные права и обязанности работников</w:t>
      </w:r>
    </w:p>
    <w:p w:rsidR="002D479A" w:rsidRPr="002D479A" w:rsidRDefault="002D479A" w:rsidP="002D479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2.1. Работники имеют права, установленные трудовым законодательством, в том числе на: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1) заключение, изменение и расторжение трудового договора в порядке и на условиях, установленных Трудовым кодексом Российский Федерации и иными федеральными законами;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2) предоставление им работы, обусловленной трудовым договором;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3) предоставление рабочего места, соответствующего государственным нормативным требованиям охраны труда;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4) своевременную и в полном объеме выплату заработной платы или денежного содержания, предусмотренных трудовым договором;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5) отдых, обеспечиваемый предоставлением еженедельных выходных дней, нерабочих праздничных дней, оплачиваемых ежегодных отпусков;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6) полную достоверную информацию об условиях труда и требованиях охраны труда на рабочем месте;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7) профессиональную подготовку, переподготовку и повышение квалификации в порядке, установленном Трудовым кодексом Российской Федерации и иными федеральными законами;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8) объединение в профессиональные союзы для защиты своих трудовых прав, социально-экономических и профессиональных интересов;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9) обязательное государственное социальное страхование и пенсионное обеспечение в порядке, установленном действующим законодательством;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10) защиту своих трудовых прав, свобод и законных интересов всеми не запрещенными законом способами.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2.2. Работники обязаны в соответствии с трудовым законодательством: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1) добросовестно исполнять свои трудовые обязанности, возложенные на них трудовым договором, должностной инструкцией, а также своевременно и точно исполнять приказы, распоряжения и указания (за исключением незаконных) непосредственного руководителя и вышестоящих в порядке подчиненности руководителей, изданные в пределах их полномочий;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2) соблюдать настоящие Правила;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3) соблюдать трудовую дисциплину;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4) использовать рабочее время для осуществления профессиональной деятельности, воздержаться от действий, препятствующих другим работникам выполнять их трудовые обязанности;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5) соблюдать требования по охране тр</w:t>
      </w:r>
      <w:r w:rsidR="00E87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уда и обеспечению безопасности </w:t>
      </w: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труда;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6) беречь имущество, находящееся на рабочем месте, эффективно использовать оргтехнику и другое оборудование, бережно относиться к выдаваемым в пользование предметам, экономно и рационально расходовать воду, электрическую и тепловую энергии;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7)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Администрации;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8) представлять при замещении муниципальной должности муниципальной службы сведения о доходах и имуществе, принадлежащем на праве собственности и являющемся предметом налогообложения;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9) при замещении муниципальных должностей муниципальной службы соблюдать установленные законодательством ограничения;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10) в случае отсутствия на рабочем месте обеспечивать предотвращение доступа в служебные кабинеты посторонних лиц;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11) по окончании рабочего дня отключать от сети оргтехнику, другое оборудование и приборы, закрывать окна (фрамуги), выключать освещение, закрывать на ключ служебное помещение;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12) извещать Работодателя об изменении своих персональных данных (паспортных, адресных, данных об образовании, о повышении квалификации, переподготовке, постановке и снятии с воинского учета, присвоение степеней званий и других) в течении недели с момента такого изменения;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13) при увольнении сдать закрепленные за ними материальные ценности, находящиеся в работе служебные документы, удостоверение;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14) соблюдать санитарные требования;</w:t>
      </w:r>
    </w:p>
    <w:p w:rsid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15) исполнять иные возложенные на них обязанности.</w:t>
      </w:r>
    </w:p>
    <w:p w:rsidR="00252A37" w:rsidRPr="002D479A" w:rsidRDefault="00252A37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16) Проводить самостоятельную оценку соблюдения требований трудового законодательства и иных нормативных правовых актов, содержащих нормы трудового права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2.3. Круг обязанностей, которые выполняет каждый работник по своей специальности, квалификации, должности, определяется трудовым договором и/или должностной инструкцией.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2.4. Работникам запрещается: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1) приносить с собой товары, предназначенные для продажи на рабочем месте, а также использовать помещения Администрации для организации торговли;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2) курить в местах, где в соответствии с требованиями т</w:t>
      </w:r>
      <w:r w:rsidR="00E87C29">
        <w:rPr>
          <w:rFonts w:ascii="Times New Roman" w:hAnsi="Times New Roman" w:cs="Times New Roman"/>
          <w:color w:val="000000" w:themeColor="text1"/>
          <w:sz w:val="28"/>
          <w:szCs w:val="28"/>
        </w:rPr>
        <w:t>ехники безопасности и</w:t>
      </w: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производственной санитарии установлен такой запрет;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3) готовить пищу в пределах Администрации и принимать пищу на рабочих местах в рабочее время;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4) допускать распитие спиртных напитков в здании Администрации, в том числе в рабочее время или на рабочем месте;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5) выносить с места работы имущество, предметы или материалы, принадлежащие Администрации без соответствующего разрешения;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6) вести длительные личные телефонные разговоры (свыше 30 минут за рабочий день);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7) использовать Интернет, электронную почту и иные виды связи в личных целях;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8) приходить в Администрацию или находиться в ней в состоянии наркотического или токсического опьянения.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2.5. Работники должны соблюдать нормы служебной этики, в том числе: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1) вести себя достойно, выдержанно, проявлять взаимную вежливость, уважение, терпимость, соблюдать служебную дисциплину независимо от занимаемой должности;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2) не распространять сведения, характеризующие работу Администрации и (или) способные нанести ущерб авторитету Администрации;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3) не допускать распространения информации и соблюдать конфиденциальность сведений, которые стали известны в процессе исполнения должностных обязанностей;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4) обеспечивать доступ к своему рабочему месту работодателя или иных уполномоченных им лиц для осуществления ими своих должностных обязанностей.</w:t>
      </w:r>
    </w:p>
    <w:p w:rsidR="002D479A" w:rsidRPr="002D479A" w:rsidRDefault="002D479A" w:rsidP="002D479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79A" w:rsidRPr="002D479A" w:rsidRDefault="002D479A" w:rsidP="00E87C29">
      <w:pPr>
        <w:pStyle w:val="a3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3. Основные права и обязанности работодателя</w:t>
      </w:r>
    </w:p>
    <w:p w:rsidR="002D479A" w:rsidRPr="002D479A" w:rsidRDefault="002D479A" w:rsidP="002D479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3.1. Работодатель имеет права, установленные трудовым законодательством, в том числе: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1) заключать, изменять и расторгать трудовые договоры с работниками в порядке и на условиях, установленных законодательством;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2) поощрять работников за добросовестный труд;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работников исполнения ими трудовых обязанностей и бережного отношения к имуществу Администрации, соблюдения настоящих Правил;</w:t>
      </w:r>
    </w:p>
    <w:p w:rsidR="002D479A" w:rsidRPr="002D479A" w:rsidRDefault="00E87C29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2D479A"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привлекать работников к дисциплинарной и материальной ответственности в порядке, установленном законодательством;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5) проводить служебные расследования с целью установления и проверки фактов совершения работниками, замещающими муниципальные должности муниципальной службы, должностных проступков;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6) принимать локальные нормативные акты.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3.2. Работодатель обязан: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1) соблюдать законы и иные нормативные правовые акты, локальные нормативные акты, условия трудовых договоров и соглашений;</w:t>
      </w:r>
    </w:p>
    <w:p w:rsidR="002D479A" w:rsidRPr="002D479A" w:rsidRDefault="00C11DB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предоставлять работнику</w:t>
      </w:r>
      <w:r w:rsidR="002D479A"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работу, обусловленную трудовым договором;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3) в целях охраны сведений конфиденциального характера, а также информации, составляющей государственную или иную охраняемую законом тайну: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- знакомить в письменной форме работников с установленным работодателем режимом охраняемой законом тайны и с ответственностью за его нарушение;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- создавать работникам необходимые условия для выполнения ими установленного работодателем режима охраняемой законом тайны;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4) создавать условия, необходимые для соблюдения работниками трудовой дисциплины;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5) обеспечивать безопасность труда и условия, отвечающие требованиям охраны и гиены труда, инструктировать работников по вопросам техники безопасности, производственной санитарии, пожарной безопасности;</w:t>
      </w:r>
    </w:p>
    <w:p w:rsidR="002D479A" w:rsidRPr="002D479A" w:rsidRDefault="00E87C29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6) обеспечивать работник</w:t>
      </w:r>
      <w:r w:rsidR="002D479A"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ов оборудованием (в том числе оргтехникой, средствами связи, программным обеспечением), инструментами, технической документацией и иными средствами, необходимыми для исполнения ими трудовых обязанностей;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7) выплачивать в полном размере причитающуюся работникам заработную плату или денежное содержание в сроки, установленные настоящими Правилами;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8) обеспечивать бытовые (в том числе гигиенические) нужды работников во время выполнения ими своих трудовых обязанностей (организовать места для отдыха и приема пищи, санитарно-бытовое и лечебно-профилактическое обслуживание);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9) возмещать вред, причиненный работнику в связи с исполнением ими трудовых обязанностей, в соответствии с действующим законодательством;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10) осуществлять обязательное государственное социальное страхование и пенсионное обеспечение работников в порядке, установленном законодательством;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11) исполнять иные обязанности, предусмотренные трудовым законодательством, законодательством о муниципальной службе.</w:t>
      </w:r>
    </w:p>
    <w:p w:rsidR="002D479A" w:rsidRPr="002D479A" w:rsidRDefault="002D479A" w:rsidP="002D479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79A" w:rsidRPr="002D479A" w:rsidRDefault="002D479A" w:rsidP="00E87C29">
      <w:pPr>
        <w:pStyle w:val="a3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4. Режим рабочего времени и времени отдыха</w:t>
      </w:r>
    </w:p>
    <w:p w:rsidR="002D479A" w:rsidRPr="002D479A" w:rsidRDefault="002D479A" w:rsidP="002D479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4.1. В Администрации устанавливается следующий режим рабочего времени и времени отдыха: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1) продолжительность рабочей недели – пятидневная с двумя выходными днями;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2) выходные дни (еженедельный непрерывный отдых) – суббота, воскресенье;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3) начало работы – в</w:t>
      </w:r>
      <w:r w:rsidR="00E87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часов 3</w:t>
      </w: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0 минут;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E87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окончание работы – в 17 часов 0</w:t>
      </w: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0 минут;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5) перерыв в течение рабочего дня для отдыха и питания с 12-30 часов до 13-30 часов, в другое время обеденный перерыв использовать не разрешается. В случае если время перерыва для отдыха и питания совпадает со временем нахождения работника на Совете, коллегии, совещании, семинаре, заседании штаба, комиссии и других мероприятиях, работнику предоставляется право в этот день перенести время перерыва для отдыха и питания по согласованию с непосредственным руководителем.</w:t>
      </w:r>
    </w:p>
    <w:p w:rsidR="002D479A" w:rsidRPr="002D479A" w:rsidRDefault="002D479A" w:rsidP="002D479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Перерыв не включается в рабочее время и не оплачивается. Работник может использовать его по своему усмотрению и на это время отлучиться с работы.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6) Накануне нерабочих праздничных дней продолжительность рабочего дня сокращается на 1 час.</w:t>
      </w:r>
    </w:p>
    <w:p w:rsidR="002D479A" w:rsidRPr="002D479A" w:rsidRDefault="002D479A" w:rsidP="002D479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При совпадении выходного и нерабочего праздничного дней выходной день переносится на следующий</w:t>
      </w:r>
      <w:r w:rsidR="00E87C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праздничного рабочий день.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4.2. В исключительных случаях, при наличии уважительных причин, по заявлению работника работодатель вправе изменить ему время начала и окончания работы в пределах нормальной продолжительности рабочего времени в соответствии с требованиями трудового законодательства.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4.3. До начала работы работники отмечают факт получения ключей от служебного кабинета, а по окончании рабочего дня – факт сдачи ключей от служебного кабинета в журналах поста охраны здания Администрации.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О своем отсутствии на рабочем месте в случае временной нетрудоспособности работник обязан в течение рабочего дня, лично или через своих представителей, сообщить своему непосредственному руководителю 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4.5. Допуск работников Администрации и посетителей в здание Администрации осуществляется в следующем порядке: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4.5.1. вход в </w:t>
      </w:r>
      <w:r w:rsidR="00E87C29">
        <w:rPr>
          <w:rFonts w:ascii="Times New Roman" w:hAnsi="Times New Roman" w:cs="Times New Roman"/>
          <w:color w:val="000000" w:themeColor="text1"/>
          <w:sz w:val="28"/>
          <w:szCs w:val="28"/>
        </w:rPr>
        <w:t>здание Администрации работников</w:t>
      </w: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и посетителей осуществляется только через парадную дверь.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4.5.2. в выходные и праздничные дни допуск работников Администрации в здание Администрации осуществляется:</w:t>
      </w:r>
    </w:p>
    <w:p w:rsidR="002D479A" w:rsidRPr="002D479A" w:rsidRDefault="00C11DB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 заместителем</w:t>
      </w:r>
      <w:r w:rsidR="002D479A"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Усть-Заостровского сельского поселения Омского муниципального района Омской области</w:t>
      </w:r>
      <w:r w:rsidR="002D479A"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, руководителей и заместителей руководителей структурных подразделений Администрации – по предъявлению служебного удостоверения;</w:t>
      </w:r>
    </w:p>
    <w:p w:rsidR="002D479A" w:rsidRPr="002D479A" w:rsidRDefault="00E87C29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4.5.3. не допускается </w:t>
      </w:r>
      <w:r w:rsidR="002D479A"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посещение служебных кабинетов и иных помещений здания Администрации в пляжных костюмах и грязной одежде.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4.5.4. не допускается посещения здания Администрации с крупногабаритными предметами.</w:t>
      </w:r>
    </w:p>
    <w:p w:rsidR="002D479A" w:rsidRPr="002D479A" w:rsidRDefault="002D479A" w:rsidP="002D479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79A" w:rsidRDefault="002D479A" w:rsidP="00E87C29">
      <w:pPr>
        <w:pStyle w:val="a3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5. Оплата труда</w:t>
      </w:r>
    </w:p>
    <w:p w:rsidR="00C0137F" w:rsidRPr="002D479A" w:rsidRDefault="00C0137F" w:rsidP="00E87C29">
      <w:pPr>
        <w:pStyle w:val="a3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79A" w:rsidRPr="002D479A" w:rsidRDefault="00C0137F" w:rsidP="002D479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5.1. Работникам, имеющих трех и более детей в возрасте до восемнадцати лет, ежегодный оплачиваемый отпуск предоставляется по их желанию в удобное для них время до достижения младшим из детей возраста четырнадцати лет.</w:t>
      </w:r>
    </w:p>
    <w:p w:rsidR="002D479A" w:rsidRPr="002D479A" w:rsidRDefault="00C0137F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5.2</w:t>
      </w:r>
      <w:r w:rsidR="002D479A"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. За выполнение трудовых обязанностей, предусмотренных трудовым договором, работники получают заработную плату или денежное содержание, установленные в соответствии с трудовым законодательством и законодательством о муниципальной службе.</w:t>
      </w:r>
    </w:p>
    <w:p w:rsidR="002D479A" w:rsidRPr="002D479A" w:rsidRDefault="00C0137F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5.3</w:t>
      </w:r>
      <w:r w:rsidR="002D479A"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. Премирование работников осуществляется в соответствии с нормативными правовыми актами Главы Усть-Заостровского сельского поселения.</w:t>
      </w:r>
    </w:p>
    <w:p w:rsidR="002D479A" w:rsidRPr="002D479A" w:rsidRDefault="00C0137F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5.4</w:t>
      </w:r>
      <w:r w:rsidR="002D479A"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. Заработная плата или денежное содерж</w:t>
      </w:r>
      <w:r w:rsidR="00E87C29">
        <w:rPr>
          <w:rFonts w:ascii="Times New Roman" w:hAnsi="Times New Roman" w:cs="Times New Roman"/>
          <w:color w:val="000000" w:themeColor="text1"/>
          <w:sz w:val="28"/>
          <w:szCs w:val="28"/>
        </w:rPr>
        <w:t>ание выплачиваются работниками 7 и 21</w:t>
      </w:r>
      <w:r w:rsidR="002D479A"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числа каждого месяца. При совпадении дня выплаты с выходным или нерабочим праздничным днем выплата заработной платы или денежного содержания производится накануне этого дня.</w:t>
      </w:r>
    </w:p>
    <w:p w:rsidR="002D479A" w:rsidRPr="002D479A" w:rsidRDefault="002D479A" w:rsidP="002D479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79A" w:rsidRPr="002D479A" w:rsidRDefault="002D479A" w:rsidP="00E87C29">
      <w:pPr>
        <w:pStyle w:val="a3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6. Меры поощрения</w:t>
      </w:r>
    </w:p>
    <w:p w:rsidR="002D479A" w:rsidRPr="002D479A" w:rsidRDefault="002D479A" w:rsidP="002D479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79A" w:rsidRPr="002D479A" w:rsidRDefault="002D479A" w:rsidP="002D479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6.1. За добросовестное выполнение трудовых обязанностей Администрация вправе применять следующие виды мер поощрения: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1) объявление благодарности;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2) награждение почетной грамотой;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3) представление к помещению в Книгу Почета и на Доску Почета Усть-Заостровского сельского поселения;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4) представление к наградам и почетным званиям сельского поселения</w:t>
      </w:r>
    </w:p>
    <w:p w:rsidR="002D479A" w:rsidRPr="002D479A" w:rsidRDefault="002D479A" w:rsidP="002D479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6.2. Применение мер поощрения осуществляется в соответствии с требованиями действующего законодательства.</w:t>
      </w:r>
    </w:p>
    <w:p w:rsidR="002D479A" w:rsidRPr="002D479A" w:rsidRDefault="002D479A" w:rsidP="002D479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79A" w:rsidRPr="002D479A" w:rsidRDefault="002D479A" w:rsidP="00E87C29">
      <w:pPr>
        <w:pStyle w:val="a3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C0137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охраны труда</w:t>
      </w:r>
    </w:p>
    <w:p w:rsidR="002D479A" w:rsidRPr="002D479A" w:rsidRDefault="002D479A" w:rsidP="002D479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79A" w:rsidRPr="002D479A" w:rsidRDefault="002D479A" w:rsidP="002D479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7.1. Работники обязаны соблюдать требования по охране труда, предусмотренные действующим законодательством.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7.2. Работники обязаны содержать в исправном состоянии оборудование, инструменты и другую выделенную им технику для выполнения работы и осуществлять соответствующий уход за ней в целях соблюдения требований по охране труда. О любой неисправности техники работники обязаны незамедлительно сообщить своему непосредственному руководителю. Работники обязаны использовать выделенное им оборудование по назначению.</w:t>
      </w:r>
    </w:p>
    <w:p w:rsidR="002D479A" w:rsidRPr="002D479A" w:rsidRDefault="002D479A" w:rsidP="002D479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7.3. Работники обязаны сообщать своему руководителю о любой ситуации, возникшей на работе, которая, по их мнению, создает угрозу жизни или здоровью людей. Руководитель не в праве требовать от работников возобновления работы, если такая опасность продолжает сохраняться. Работники должны незамедлительно сообщить своему непосредственному руководителю об ухудшении состояния своего здоровья или несчастном случае, произошедшем на рабочем месте.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7.4. Работники проходят обучение безопасным методам и приемам выполнения работ, инструктаж по охране труда, стажировку на рабочих местах и проверку знаний требований охраны труда (правил, норм и инструкций по охране труда).</w:t>
      </w:r>
    </w:p>
    <w:p w:rsidR="002D479A" w:rsidRPr="002D479A" w:rsidRDefault="002D479A" w:rsidP="002D479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Инструктаж по охране труда проводится специалистом по охране труда в соответствии с законодательством об охране труда.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7.5. Ответственность за организацию и своевременность обучения по охране труда и проверку знаний требований охраны труда работников несет работодатель в порядке, установленном законодательством российской Федерации.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7.6. Работодатель несет материальную ответственность за ущерб, причиненный здоровью и имуществу работника при исполнении им своих должностных обязанностей в соответствии с законодательством.</w:t>
      </w:r>
    </w:p>
    <w:p w:rsidR="002D479A" w:rsidRPr="002D479A" w:rsidRDefault="002D479A" w:rsidP="00E87C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7.7. Рабо</w:t>
      </w:r>
      <w:r w:rsidR="00E87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тодатель несет ответственность </w:t>
      </w: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за нарушение трудового законодательства, положений трудового договора, заключенного с работником, а также положений настоящих Правил в порядке, установленном законодательством.</w:t>
      </w:r>
    </w:p>
    <w:p w:rsidR="002D479A" w:rsidRPr="002D479A" w:rsidRDefault="002D479A" w:rsidP="002D479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79A" w:rsidRPr="002D479A" w:rsidRDefault="002D479A" w:rsidP="00E87C29">
      <w:pPr>
        <w:pStyle w:val="a3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>8. Заключительные положения</w:t>
      </w:r>
    </w:p>
    <w:p w:rsidR="002D479A" w:rsidRPr="002D479A" w:rsidRDefault="002D479A" w:rsidP="002D479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79A" w:rsidRPr="002D479A" w:rsidRDefault="002D479A" w:rsidP="002D479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8.1. С Правилами должны быть ознакомлены все работники Администрации, включая вновь принимаемых на работу. Все работники Администрации, независимо от должностного положения, обязаны в своей повседневной работе соблюдать настоящие Правила.</w:t>
      </w:r>
    </w:p>
    <w:p w:rsidR="002D479A" w:rsidRPr="002D479A" w:rsidRDefault="002D479A" w:rsidP="002D479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8.2. Нарушение настоящих Правил является нарушением трудовой дисциплины и влечет применение к виновным мер дисциплинарной ответственности в порядке, установленном законодательством.</w:t>
      </w:r>
    </w:p>
    <w:p w:rsidR="00E322B9" w:rsidRPr="00E322B9" w:rsidRDefault="002D479A" w:rsidP="002D479A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79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8.3. Руководители структурных подразделений Администрации обеспечивают соблюдение требований настоящих Правил в соответствующих структурных подразделениях Администрации.</w:t>
      </w:r>
    </w:p>
    <w:p w:rsidR="00E322B9" w:rsidRPr="00E322B9" w:rsidRDefault="00E322B9" w:rsidP="001D1DF3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322B9" w:rsidRPr="00E322B9" w:rsidSect="0032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1230"/>
    <w:rsid w:val="00004011"/>
    <w:rsid w:val="000062E3"/>
    <w:rsid w:val="00037AA2"/>
    <w:rsid w:val="00042763"/>
    <w:rsid w:val="000432D6"/>
    <w:rsid w:val="00097786"/>
    <w:rsid w:val="0013386B"/>
    <w:rsid w:val="001D1DF3"/>
    <w:rsid w:val="00252A37"/>
    <w:rsid w:val="002D479A"/>
    <w:rsid w:val="00321230"/>
    <w:rsid w:val="00362483"/>
    <w:rsid w:val="0036670D"/>
    <w:rsid w:val="0037018A"/>
    <w:rsid w:val="00421075"/>
    <w:rsid w:val="00425ED6"/>
    <w:rsid w:val="0045042D"/>
    <w:rsid w:val="00466FC8"/>
    <w:rsid w:val="004F6573"/>
    <w:rsid w:val="00534E41"/>
    <w:rsid w:val="00544DB4"/>
    <w:rsid w:val="005A751B"/>
    <w:rsid w:val="006848AB"/>
    <w:rsid w:val="006D23B2"/>
    <w:rsid w:val="006D2C45"/>
    <w:rsid w:val="006D78A8"/>
    <w:rsid w:val="006E34EE"/>
    <w:rsid w:val="006F7089"/>
    <w:rsid w:val="007003DD"/>
    <w:rsid w:val="00730E7E"/>
    <w:rsid w:val="00734998"/>
    <w:rsid w:val="007A63CC"/>
    <w:rsid w:val="007B58D5"/>
    <w:rsid w:val="007D685F"/>
    <w:rsid w:val="00896550"/>
    <w:rsid w:val="008E1EE5"/>
    <w:rsid w:val="00A731A0"/>
    <w:rsid w:val="00A868C7"/>
    <w:rsid w:val="00AF4717"/>
    <w:rsid w:val="00B217AB"/>
    <w:rsid w:val="00B63182"/>
    <w:rsid w:val="00BB5B37"/>
    <w:rsid w:val="00BC4B15"/>
    <w:rsid w:val="00BD1533"/>
    <w:rsid w:val="00C0137F"/>
    <w:rsid w:val="00C106A5"/>
    <w:rsid w:val="00C11DBA"/>
    <w:rsid w:val="00C9525F"/>
    <w:rsid w:val="00CC6082"/>
    <w:rsid w:val="00E322B9"/>
    <w:rsid w:val="00E87C29"/>
    <w:rsid w:val="00EC7510"/>
    <w:rsid w:val="00ED7513"/>
    <w:rsid w:val="00F23006"/>
    <w:rsid w:val="00F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2A51"/>
  <w15:docId w15:val="{643FB33F-DF63-4943-9217-903181B5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212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C9525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734998"/>
  </w:style>
  <w:style w:type="table" w:styleId="a5">
    <w:name w:val="Table Grid"/>
    <w:basedOn w:val="a1"/>
    <w:uiPriority w:val="59"/>
    <w:rsid w:val="00544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11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1D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9</Pages>
  <Words>2622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2021-09-08T03:22:00Z</cp:lastPrinted>
  <dcterms:created xsi:type="dcterms:W3CDTF">2021-06-03T04:34:00Z</dcterms:created>
  <dcterms:modified xsi:type="dcterms:W3CDTF">2021-09-08T03:22:00Z</dcterms:modified>
</cp:coreProperties>
</file>