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D1" w:rsidRPr="00DD18A3" w:rsidRDefault="007C26D1" w:rsidP="007C26D1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D18A3"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7C26D1" w:rsidRPr="00DD18A3" w:rsidRDefault="007C26D1" w:rsidP="007C26D1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DD18A3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7C26D1" w:rsidRPr="00DD18A3" w:rsidRDefault="007C26D1" w:rsidP="007C26D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C26D1" w:rsidRPr="00DD18A3" w:rsidTr="002167C5">
        <w:trPr>
          <w:trHeight w:val="237"/>
        </w:trPr>
        <w:tc>
          <w:tcPr>
            <w:tcW w:w="9857" w:type="dxa"/>
            <w:shd w:val="clear" w:color="auto" w:fill="auto"/>
          </w:tcPr>
          <w:p w:rsidR="007C26D1" w:rsidRPr="00DD18A3" w:rsidRDefault="007C26D1" w:rsidP="002167C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7C26D1" w:rsidRPr="00DD18A3" w:rsidRDefault="000813A2" w:rsidP="007C26D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9E7EB4" w:rsidRDefault="009E7EB4" w:rsidP="009E7EB4">
      <w:pPr>
        <w:rPr>
          <w:sz w:val="28"/>
          <w:szCs w:val="28"/>
        </w:rPr>
      </w:pPr>
    </w:p>
    <w:tbl>
      <w:tblPr>
        <w:tblW w:w="14202" w:type="dxa"/>
        <w:tblLook w:val="01E0" w:firstRow="1" w:lastRow="1" w:firstColumn="1" w:lastColumn="1" w:noHBand="0" w:noVBand="0"/>
      </w:tblPr>
      <w:tblGrid>
        <w:gridCol w:w="9468"/>
        <w:gridCol w:w="4734"/>
      </w:tblGrid>
      <w:tr w:rsidR="00D60DDA" w:rsidRPr="00931B3F" w:rsidTr="00FE4081">
        <w:tc>
          <w:tcPr>
            <w:tcW w:w="9468" w:type="dxa"/>
          </w:tcPr>
          <w:p w:rsidR="00931B3F" w:rsidRPr="00931B3F" w:rsidRDefault="0047183A" w:rsidP="00931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</w:t>
            </w:r>
            <w:r w:rsidR="00931B3F" w:rsidRPr="00931B3F">
              <w:rPr>
                <w:sz w:val="28"/>
                <w:szCs w:val="28"/>
              </w:rPr>
              <w:t xml:space="preserve">2022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  <w:bookmarkStart w:id="0" w:name="_GoBack"/>
            <w:bookmarkEnd w:id="0"/>
            <w:r w:rsidR="00931B3F" w:rsidRPr="00931B3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401</w:t>
            </w:r>
          </w:p>
          <w:p w:rsidR="00037499" w:rsidRPr="00931B3F" w:rsidRDefault="00037499" w:rsidP="00FE4081">
            <w:pPr>
              <w:jc w:val="both"/>
              <w:rPr>
                <w:sz w:val="28"/>
                <w:szCs w:val="24"/>
              </w:rPr>
            </w:pPr>
          </w:p>
          <w:p w:rsidR="00AE2340" w:rsidRPr="00931B3F" w:rsidRDefault="000813A2" w:rsidP="00AE23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1B3F">
              <w:rPr>
                <w:sz w:val="28"/>
                <w:szCs w:val="28"/>
              </w:rPr>
              <w:t xml:space="preserve">О </w:t>
            </w:r>
            <w:r w:rsidR="005437C7" w:rsidRPr="00931B3F">
              <w:rPr>
                <w:sz w:val="28"/>
                <w:szCs w:val="28"/>
              </w:rPr>
              <w:t>проведен</w:t>
            </w:r>
            <w:proofErr w:type="gramStart"/>
            <w:r w:rsidR="005437C7" w:rsidRPr="00931B3F">
              <w:rPr>
                <w:sz w:val="28"/>
                <w:szCs w:val="28"/>
              </w:rPr>
              <w:t>ии ау</w:t>
            </w:r>
            <w:proofErr w:type="gramEnd"/>
            <w:r w:rsidR="005437C7" w:rsidRPr="00931B3F">
              <w:rPr>
                <w:sz w:val="28"/>
                <w:szCs w:val="28"/>
              </w:rPr>
              <w:t xml:space="preserve">кциона по продаже </w:t>
            </w:r>
            <w:r w:rsidRPr="00931B3F">
              <w:rPr>
                <w:sz w:val="28"/>
                <w:szCs w:val="28"/>
              </w:rPr>
              <w:t>в собственность земельн</w:t>
            </w:r>
            <w:r w:rsidR="00EF5B62" w:rsidRPr="00931B3F">
              <w:rPr>
                <w:sz w:val="28"/>
                <w:szCs w:val="28"/>
              </w:rPr>
              <w:t>ого</w:t>
            </w:r>
            <w:r w:rsidRPr="00931B3F">
              <w:rPr>
                <w:sz w:val="28"/>
                <w:szCs w:val="28"/>
              </w:rPr>
              <w:t xml:space="preserve"> участк</w:t>
            </w:r>
            <w:r w:rsidR="00EF5B62" w:rsidRPr="00931B3F">
              <w:rPr>
                <w:sz w:val="28"/>
                <w:szCs w:val="28"/>
              </w:rPr>
              <w:t>а</w:t>
            </w:r>
            <w:r w:rsidRPr="00931B3F">
              <w:rPr>
                <w:sz w:val="28"/>
                <w:szCs w:val="28"/>
              </w:rPr>
              <w:t>, находящ</w:t>
            </w:r>
            <w:r w:rsidR="00EF5B62" w:rsidRPr="00931B3F">
              <w:rPr>
                <w:sz w:val="28"/>
                <w:szCs w:val="28"/>
              </w:rPr>
              <w:t>егося</w:t>
            </w:r>
            <w:r w:rsidRPr="00931B3F">
              <w:rPr>
                <w:sz w:val="28"/>
                <w:szCs w:val="28"/>
              </w:rPr>
              <w:t xml:space="preserve"> в собственности Усть-Заостровского сельского поселения Омского муниципального района Омской области</w:t>
            </w:r>
            <w:r w:rsidR="00C36011" w:rsidRPr="00931B3F">
              <w:rPr>
                <w:sz w:val="28"/>
                <w:szCs w:val="28"/>
              </w:rPr>
              <w:t xml:space="preserve">, категория земли: земли сельскохозяйственного назначения, разрешенное использование: для ведения сельскохозяйственного производства. </w:t>
            </w:r>
          </w:p>
          <w:p w:rsidR="009E7EB4" w:rsidRPr="00931B3F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734" w:type="dxa"/>
          </w:tcPr>
          <w:p w:rsidR="009E7EB4" w:rsidRPr="00931B3F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</w:tr>
    </w:tbl>
    <w:p w:rsidR="00AE2340" w:rsidRPr="00931B3F" w:rsidRDefault="00194FD3" w:rsidP="00C37E98">
      <w:pPr>
        <w:ind w:firstLine="709"/>
        <w:jc w:val="both"/>
        <w:rPr>
          <w:sz w:val="28"/>
          <w:szCs w:val="28"/>
        </w:rPr>
      </w:pPr>
      <w:proofErr w:type="gramStart"/>
      <w:r w:rsidRPr="00931B3F">
        <w:rPr>
          <w:sz w:val="28"/>
          <w:szCs w:val="28"/>
        </w:rPr>
        <w:t>Руководствуясь Земельным кодексом Российской Федерации, Федеральным законом от 25.10.2001г. № 137-ФЗ «О введение в действие Земельного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Положением об управлении муниципальной собственность</w:t>
      </w:r>
      <w:r w:rsidR="00931B3F">
        <w:rPr>
          <w:sz w:val="28"/>
          <w:szCs w:val="28"/>
        </w:rPr>
        <w:t xml:space="preserve"> </w:t>
      </w:r>
      <w:r w:rsidR="0091786B" w:rsidRPr="00931B3F">
        <w:rPr>
          <w:sz w:val="28"/>
          <w:szCs w:val="28"/>
        </w:rPr>
        <w:t>Усть-Заостровского сельского поселения Омского муниципального района Омской области, утвержденное решением Совета Усть-Заостровского сельского поселения Омского муниципального района Омской области от 26.04.2007</w:t>
      </w:r>
      <w:proofErr w:type="gramEnd"/>
      <w:r w:rsidR="0091786B" w:rsidRPr="00931B3F">
        <w:rPr>
          <w:sz w:val="28"/>
          <w:szCs w:val="28"/>
        </w:rPr>
        <w:t>г. № 5 (с изменениями и дополнениями)</w:t>
      </w:r>
      <w:r w:rsidR="00931B3F">
        <w:rPr>
          <w:sz w:val="28"/>
          <w:szCs w:val="28"/>
        </w:rPr>
        <w:t xml:space="preserve"> </w:t>
      </w:r>
      <w:proofErr w:type="gramStart"/>
      <w:r w:rsidR="00A83890" w:rsidRPr="00931B3F">
        <w:rPr>
          <w:sz w:val="28"/>
          <w:szCs w:val="28"/>
        </w:rPr>
        <w:t>п</w:t>
      </w:r>
      <w:proofErr w:type="gramEnd"/>
      <w:r w:rsidR="00A83890" w:rsidRPr="00931B3F">
        <w:rPr>
          <w:sz w:val="28"/>
          <w:szCs w:val="28"/>
        </w:rPr>
        <w:t xml:space="preserve"> о с та н о в л я ю:</w:t>
      </w:r>
    </w:p>
    <w:p w:rsidR="00AE2340" w:rsidRPr="00931B3F" w:rsidRDefault="00AE2340" w:rsidP="00AE2340">
      <w:pPr>
        <w:ind w:firstLine="567"/>
        <w:jc w:val="both"/>
        <w:rPr>
          <w:sz w:val="28"/>
          <w:szCs w:val="28"/>
        </w:rPr>
      </w:pPr>
    </w:p>
    <w:p w:rsidR="00A83890" w:rsidRPr="00931B3F" w:rsidRDefault="00A83890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931B3F">
        <w:rPr>
          <w:sz w:val="28"/>
          <w:szCs w:val="28"/>
        </w:rPr>
        <w:t xml:space="preserve">1. Организовать и провести аукцион по продаже в собственность </w:t>
      </w:r>
      <w:proofErr w:type="gramStart"/>
      <w:r w:rsidRPr="00931B3F">
        <w:rPr>
          <w:sz w:val="28"/>
          <w:szCs w:val="28"/>
        </w:rPr>
        <w:t>земельн</w:t>
      </w:r>
      <w:r w:rsidR="00FC798A" w:rsidRPr="00931B3F">
        <w:rPr>
          <w:sz w:val="28"/>
          <w:szCs w:val="28"/>
        </w:rPr>
        <w:t>ого</w:t>
      </w:r>
      <w:proofErr w:type="gramEnd"/>
      <w:r w:rsidRPr="00931B3F">
        <w:rPr>
          <w:sz w:val="28"/>
          <w:szCs w:val="28"/>
        </w:rPr>
        <w:t xml:space="preserve"> участк</w:t>
      </w:r>
      <w:r w:rsidR="00FC798A" w:rsidRPr="00931B3F">
        <w:rPr>
          <w:sz w:val="28"/>
          <w:szCs w:val="28"/>
        </w:rPr>
        <w:t>а</w:t>
      </w:r>
      <w:r w:rsidR="00194FD3" w:rsidRPr="00931B3F">
        <w:rPr>
          <w:sz w:val="28"/>
          <w:szCs w:val="28"/>
        </w:rPr>
        <w:t xml:space="preserve">открытый по составу участников по </w:t>
      </w:r>
      <w:r w:rsidR="00FC798A" w:rsidRPr="00931B3F">
        <w:rPr>
          <w:sz w:val="28"/>
          <w:szCs w:val="28"/>
        </w:rPr>
        <w:t>следующему лоту</w:t>
      </w:r>
      <w:r w:rsidR="00194FD3" w:rsidRPr="00931B3F">
        <w:rPr>
          <w:sz w:val="28"/>
          <w:szCs w:val="28"/>
        </w:rPr>
        <w:t>:</w:t>
      </w:r>
    </w:p>
    <w:p w:rsidR="00A83890" w:rsidRPr="00931B3F" w:rsidRDefault="00EF5B62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931B3F">
        <w:rPr>
          <w:sz w:val="28"/>
          <w:szCs w:val="28"/>
        </w:rPr>
        <w:t>1.1. </w:t>
      </w:r>
      <w:r w:rsidR="00194FD3" w:rsidRPr="00931B3F">
        <w:rPr>
          <w:sz w:val="28"/>
          <w:szCs w:val="28"/>
        </w:rPr>
        <w:t xml:space="preserve">ЛОТ № </w:t>
      </w:r>
      <w:r w:rsidR="00E32CF7" w:rsidRPr="00931B3F">
        <w:rPr>
          <w:sz w:val="28"/>
          <w:szCs w:val="28"/>
        </w:rPr>
        <w:t>1</w:t>
      </w:r>
      <w:r w:rsidR="00194FD3" w:rsidRPr="00931B3F">
        <w:rPr>
          <w:sz w:val="28"/>
          <w:szCs w:val="28"/>
        </w:rPr>
        <w:t xml:space="preserve"> – земельный участок с кадастровым номером</w:t>
      </w:r>
      <w:r w:rsidR="00A83890" w:rsidRPr="00931B3F">
        <w:rPr>
          <w:sz w:val="28"/>
          <w:szCs w:val="28"/>
        </w:rPr>
        <w:t>55:20:</w:t>
      </w:r>
      <w:r w:rsidR="003D7626" w:rsidRPr="00931B3F">
        <w:rPr>
          <w:sz w:val="28"/>
          <w:szCs w:val="28"/>
        </w:rPr>
        <w:t>233002</w:t>
      </w:r>
      <w:r w:rsidR="0073441E" w:rsidRPr="00931B3F">
        <w:rPr>
          <w:sz w:val="28"/>
          <w:szCs w:val="28"/>
        </w:rPr>
        <w:t>:4</w:t>
      </w:r>
      <w:r w:rsidR="003D7626" w:rsidRPr="00931B3F">
        <w:rPr>
          <w:sz w:val="28"/>
          <w:szCs w:val="28"/>
        </w:rPr>
        <w:t>401</w:t>
      </w:r>
      <w:r w:rsidR="00A83890" w:rsidRPr="00931B3F">
        <w:rPr>
          <w:sz w:val="28"/>
          <w:szCs w:val="28"/>
        </w:rPr>
        <w:t xml:space="preserve">, площадью </w:t>
      </w:r>
      <w:r w:rsidR="003D7626" w:rsidRPr="00931B3F">
        <w:rPr>
          <w:sz w:val="28"/>
          <w:szCs w:val="28"/>
        </w:rPr>
        <w:t>3812</w:t>
      </w:r>
      <w:r w:rsidR="00A83890" w:rsidRPr="00931B3F">
        <w:rPr>
          <w:sz w:val="28"/>
          <w:szCs w:val="28"/>
        </w:rPr>
        <w:t>кв.м.,</w:t>
      </w:r>
      <w:r w:rsidR="0073441E" w:rsidRPr="00931B3F">
        <w:rPr>
          <w:sz w:val="28"/>
          <w:szCs w:val="28"/>
        </w:rPr>
        <w:t xml:space="preserve"> адрес (местоположение):</w:t>
      </w:r>
      <w:r w:rsidR="003D7626" w:rsidRPr="00931B3F">
        <w:rPr>
          <w:sz w:val="28"/>
          <w:szCs w:val="28"/>
        </w:rPr>
        <w:t xml:space="preserve"> установлено относительно ориентира, расположенного за пределами участка. Ориентир здание</w:t>
      </w:r>
      <w:r w:rsidR="0073441E" w:rsidRPr="00931B3F">
        <w:rPr>
          <w:sz w:val="28"/>
          <w:szCs w:val="28"/>
        </w:rPr>
        <w:t>.</w:t>
      </w:r>
      <w:r w:rsidR="003D7626" w:rsidRPr="00931B3F">
        <w:rPr>
          <w:sz w:val="28"/>
          <w:szCs w:val="28"/>
        </w:rPr>
        <w:t xml:space="preserve"> Участок находится примерно в 9720м., по направлению на северо-восток от ориентира. Почтовый адрес ориентира: Омская область, р-н Омский, с. Усть-Заостровка, ул. Заозерная, д. 13а</w:t>
      </w:r>
    </w:p>
    <w:p w:rsidR="00A776D2" w:rsidRPr="00931B3F" w:rsidRDefault="00A776D2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931B3F">
        <w:rPr>
          <w:sz w:val="28"/>
          <w:szCs w:val="28"/>
        </w:rPr>
        <w:t>2. Начальн</w:t>
      </w:r>
      <w:r w:rsidR="00FC798A" w:rsidRPr="00931B3F">
        <w:rPr>
          <w:sz w:val="28"/>
          <w:szCs w:val="28"/>
        </w:rPr>
        <w:t>ая</w:t>
      </w:r>
      <w:r w:rsidRPr="00931B3F">
        <w:rPr>
          <w:sz w:val="28"/>
          <w:szCs w:val="28"/>
        </w:rPr>
        <w:t xml:space="preserve"> цен</w:t>
      </w:r>
      <w:r w:rsidR="00FC798A" w:rsidRPr="00931B3F">
        <w:rPr>
          <w:sz w:val="28"/>
          <w:szCs w:val="28"/>
        </w:rPr>
        <w:t>а</w:t>
      </w:r>
      <w:r w:rsidR="00931B3F">
        <w:rPr>
          <w:sz w:val="28"/>
          <w:szCs w:val="28"/>
        </w:rPr>
        <w:t xml:space="preserve"> </w:t>
      </w:r>
      <w:r w:rsidR="00FC798A" w:rsidRPr="00931B3F">
        <w:rPr>
          <w:sz w:val="28"/>
          <w:szCs w:val="28"/>
        </w:rPr>
        <w:t xml:space="preserve">продажи </w:t>
      </w:r>
      <w:r w:rsidRPr="00931B3F">
        <w:rPr>
          <w:sz w:val="28"/>
          <w:szCs w:val="28"/>
        </w:rPr>
        <w:t>земельн</w:t>
      </w:r>
      <w:r w:rsidR="00FC798A" w:rsidRPr="00931B3F">
        <w:rPr>
          <w:sz w:val="28"/>
          <w:szCs w:val="28"/>
        </w:rPr>
        <w:t>ого</w:t>
      </w:r>
      <w:r w:rsidRPr="00931B3F">
        <w:rPr>
          <w:sz w:val="28"/>
          <w:szCs w:val="28"/>
        </w:rPr>
        <w:t xml:space="preserve"> участк</w:t>
      </w:r>
      <w:r w:rsidR="00FC798A" w:rsidRPr="00931B3F">
        <w:rPr>
          <w:sz w:val="28"/>
          <w:szCs w:val="28"/>
        </w:rPr>
        <w:t>а</w:t>
      </w:r>
      <w:r w:rsidR="00931B3F">
        <w:rPr>
          <w:sz w:val="28"/>
          <w:szCs w:val="28"/>
        </w:rPr>
        <w:t xml:space="preserve"> </w:t>
      </w:r>
      <w:r w:rsidR="00FC798A" w:rsidRPr="00931B3F">
        <w:rPr>
          <w:sz w:val="28"/>
          <w:szCs w:val="28"/>
        </w:rPr>
        <w:t>устанавливается на основании Отчета</w:t>
      </w:r>
      <w:r w:rsidR="00931B3F">
        <w:rPr>
          <w:sz w:val="28"/>
          <w:szCs w:val="28"/>
        </w:rPr>
        <w:t xml:space="preserve"> </w:t>
      </w:r>
      <w:r w:rsidRPr="00931B3F">
        <w:rPr>
          <w:sz w:val="28"/>
          <w:szCs w:val="28"/>
        </w:rPr>
        <w:t xml:space="preserve">№ </w:t>
      </w:r>
      <w:r w:rsidR="00E44344" w:rsidRPr="00931B3F">
        <w:rPr>
          <w:sz w:val="28"/>
          <w:szCs w:val="28"/>
        </w:rPr>
        <w:t>058 от 25.03.2022 года</w:t>
      </w:r>
      <w:r w:rsidRPr="00931B3F">
        <w:rPr>
          <w:sz w:val="28"/>
          <w:szCs w:val="28"/>
        </w:rPr>
        <w:t xml:space="preserve"> «Об определении рыночной стоимости земельных участков» подготовленного «Ареал-Оценка»</w:t>
      </w:r>
      <w:r w:rsidR="00E44344" w:rsidRPr="00931B3F">
        <w:rPr>
          <w:sz w:val="28"/>
          <w:szCs w:val="28"/>
        </w:rPr>
        <w:t xml:space="preserve"> оценщиком, действительным членом Ассоциации СРОО «СВОД» Березиной Ольгой Александровной в размере </w:t>
      </w:r>
      <w:r w:rsidR="002906F0" w:rsidRPr="00931B3F">
        <w:rPr>
          <w:sz w:val="28"/>
          <w:szCs w:val="28"/>
        </w:rPr>
        <w:t>67</w:t>
      </w:r>
      <w:r w:rsidR="003D7626" w:rsidRPr="00931B3F">
        <w:rPr>
          <w:sz w:val="28"/>
          <w:szCs w:val="28"/>
        </w:rPr>
        <w:t>000</w:t>
      </w:r>
      <w:r w:rsidR="00E44344" w:rsidRPr="00931B3F">
        <w:rPr>
          <w:sz w:val="28"/>
          <w:szCs w:val="28"/>
        </w:rPr>
        <w:t xml:space="preserve"> (</w:t>
      </w:r>
      <w:r w:rsidR="002906F0" w:rsidRPr="00931B3F">
        <w:rPr>
          <w:sz w:val="28"/>
          <w:szCs w:val="28"/>
        </w:rPr>
        <w:t>шестьдесят семь тысяч</w:t>
      </w:r>
      <w:r w:rsidR="00E44344" w:rsidRPr="00931B3F">
        <w:rPr>
          <w:sz w:val="28"/>
          <w:szCs w:val="28"/>
        </w:rPr>
        <w:t>) рублей 00 копеек.</w:t>
      </w:r>
    </w:p>
    <w:p w:rsidR="00FC798A" w:rsidRPr="00931B3F" w:rsidRDefault="00FC798A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931B3F">
        <w:rPr>
          <w:sz w:val="28"/>
          <w:szCs w:val="28"/>
        </w:rPr>
        <w:t>3. </w:t>
      </w:r>
      <w:r w:rsidR="0091786B" w:rsidRPr="00931B3F">
        <w:rPr>
          <w:sz w:val="28"/>
          <w:szCs w:val="28"/>
        </w:rPr>
        <w:t>Сумма задатка</w:t>
      </w:r>
      <w:r w:rsidRPr="00931B3F">
        <w:rPr>
          <w:sz w:val="28"/>
          <w:szCs w:val="28"/>
        </w:rPr>
        <w:t xml:space="preserve"> для участия</w:t>
      </w:r>
      <w:r w:rsidR="0091786B" w:rsidRPr="00931B3F">
        <w:rPr>
          <w:sz w:val="28"/>
          <w:szCs w:val="28"/>
        </w:rPr>
        <w:t xml:space="preserve"> в аукционе: 20% от начальной це</w:t>
      </w:r>
      <w:r w:rsidRPr="00931B3F">
        <w:rPr>
          <w:sz w:val="28"/>
          <w:szCs w:val="28"/>
        </w:rPr>
        <w:t xml:space="preserve">ны от продажи земельного участка и составляет: </w:t>
      </w:r>
      <w:r w:rsidR="002906F0" w:rsidRPr="00931B3F">
        <w:rPr>
          <w:sz w:val="28"/>
          <w:szCs w:val="28"/>
        </w:rPr>
        <w:t>13400</w:t>
      </w:r>
      <w:r w:rsidR="0091786B" w:rsidRPr="00931B3F">
        <w:rPr>
          <w:sz w:val="28"/>
          <w:szCs w:val="28"/>
        </w:rPr>
        <w:t xml:space="preserve"> (</w:t>
      </w:r>
      <w:r w:rsidR="002906F0" w:rsidRPr="00931B3F">
        <w:rPr>
          <w:sz w:val="28"/>
          <w:szCs w:val="28"/>
        </w:rPr>
        <w:t>тринадцать тысяч четыреста</w:t>
      </w:r>
      <w:r w:rsidR="00E44344" w:rsidRPr="00931B3F">
        <w:rPr>
          <w:sz w:val="28"/>
          <w:szCs w:val="28"/>
        </w:rPr>
        <w:t>)</w:t>
      </w:r>
      <w:r w:rsidR="0091786B" w:rsidRPr="00931B3F">
        <w:rPr>
          <w:sz w:val="28"/>
          <w:szCs w:val="28"/>
        </w:rPr>
        <w:t xml:space="preserve"> рублей 00 копеек. </w:t>
      </w:r>
    </w:p>
    <w:p w:rsidR="00A776D2" w:rsidRPr="00931B3F" w:rsidRDefault="0091786B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931B3F">
        <w:rPr>
          <w:sz w:val="28"/>
          <w:szCs w:val="28"/>
        </w:rPr>
        <w:lastRenderedPageBreak/>
        <w:t>4</w:t>
      </w:r>
      <w:r w:rsidR="00A776D2" w:rsidRPr="00931B3F">
        <w:rPr>
          <w:sz w:val="28"/>
          <w:szCs w:val="28"/>
        </w:rPr>
        <w:t xml:space="preserve">. Контрактному управляющему </w:t>
      </w:r>
      <w:r w:rsidRPr="00931B3F">
        <w:rPr>
          <w:sz w:val="28"/>
          <w:szCs w:val="28"/>
        </w:rPr>
        <w:t>Е.Ю.</w:t>
      </w:r>
      <w:r w:rsidR="00D86E6A" w:rsidRPr="00931B3F">
        <w:rPr>
          <w:sz w:val="28"/>
          <w:szCs w:val="28"/>
        </w:rPr>
        <w:t> </w:t>
      </w:r>
      <w:r w:rsidRPr="00931B3F">
        <w:rPr>
          <w:sz w:val="28"/>
          <w:szCs w:val="28"/>
        </w:rPr>
        <w:t>Бобыльской </w:t>
      </w:r>
      <w:r w:rsidR="00A776D2" w:rsidRPr="00931B3F">
        <w:rPr>
          <w:sz w:val="28"/>
          <w:szCs w:val="28"/>
        </w:rPr>
        <w:t>подготовить документацию для проведения аукциона, обеспечить проведение п</w:t>
      </w:r>
      <w:r w:rsidRPr="00931B3F">
        <w:rPr>
          <w:sz w:val="28"/>
          <w:szCs w:val="28"/>
        </w:rPr>
        <w:t>роцедуры определения покупателя и юридически значимые действия, связанные с исполнением настоящего постановления</w:t>
      </w:r>
      <w:r w:rsidR="00EF5B62" w:rsidRPr="00931B3F">
        <w:rPr>
          <w:sz w:val="28"/>
          <w:szCs w:val="28"/>
        </w:rPr>
        <w:t>.</w:t>
      </w:r>
    </w:p>
    <w:p w:rsidR="0091786B" w:rsidRPr="00931B3F" w:rsidRDefault="0091786B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931B3F">
        <w:rPr>
          <w:sz w:val="28"/>
          <w:szCs w:val="28"/>
        </w:rPr>
        <w:t>5. </w:t>
      </w:r>
      <w:r w:rsidR="003D5ECD" w:rsidRPr="00931B3F">
        <w:rPr>
          <w:sz w:val="28"/>
          <w:szCs w:val="28"/>
        </w:rPr>
        <w:t>Обеспечить опубликование настоящего постановление в официальном средстве массовой информации «Омский муниципальный вестник» и на официальном сайте Усть-Заостровского сельского поселения Омского муниципального района Омской области в сети «Интернет».</w:t>
      </w:r>
      <w:r w:rsidRPr="00931B3F">
        <w:rPr>
          <w:sz w:val="28"/>
          <w:szCs w:val="28"/>
        </w:rPr>
        <w:t> </w:t>
      </w:r>
    </w:p>
    <w:p w:rsidR="00A776D2" w:rsidRPr="00931B3F" w:rsidRDefault="00D86E6A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931B3F">
        <w:rPr>
          <w:sz w:val="28"/>
          <w:szCs w:val="28"/>
        </w:rPr>
        <w:t>6</w:t>
      </w:r>
      <w:r w:rsidR="00A776D2" w:rsidRPr="00931B3F">
        <w:rPr>
          <w:sz w:val="28"/>
          <w:szCs w:val="28"/>
        </w:rPr>
        <w:t>. </w:t>
      </w:r>
      <w:proofErr w:type="gramStart"/>
      <w:r w:rsidR="00A776D2" w:rsidRPr="00931B3F">
        <w:rPr>
          <w:sz w:val="28"/>
          <w:szCs w:val="28"/>
        </w:rPr>
        <w:t>Контроль за</w:t>
      </w:r>
      <w:proofErr w:type="gramEnd"/>
      <w:r w:rsidR="00A776D2" w:rsidRPr="00931B3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2340" w:rsidRPr="00931B3F" w:rsidRDefault="00AE2340" w:rsidP="00AE2340">
      <w:pPr>
        <w:shd w:val="clear" w:color="auto" w:fill="FFFFFF"/>
        <w:jc w:val="both"/>
        <w:rPr>
          <w:color w:val="434343"/>
          <w:sz w:val="28"/>
          <w:szCs w:val="28"/>
        </w:rPr>
      </w:pPr>
    </w:p>
    <w:p w:rsidR="00AE2340" w:rsidRPr="00931B3F" w:rsidRDefault="00AE2340" w:rsidP="00AE2340">
      <w:pPr>
        <w:shd w:val="clear" w:color="auto" w:fill="FFFFFF"/>
        <w:jc w:val="both"/>
        <w:rPr>
          <w:sz w:val="28"/>
          <w:szCs w:val="28"/>
        </w:rPr>
      </w:pPr>
      <w:r w:rsidRPr="00931B3F">
        <w:rPr>
          <w:sz w:val="28"/>
          <w:szCs w:val="28"/>
        </w:rPr>
        <w:t xml:space="preserve">Глава </w:t>
      </w:r>
      <w:r w:rsidR="001D4A8A" w:rsidRPr="00931B3F">
        <w:rPr>
          <w:sz w:val="28"/>
          <w:szCs w:val="28"/>
        </w:rPr>
        <w:t>Усть-Заостровского</w:t>
      </w:r>
    </w:p>
    <w:p w:rsidR="00AE2340" w:rsidRPr="00931B3F" w:rsidRDefault="00931B3F" w:rsidP="00AE234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 w:rsidR="00AE2340" w:rsidRPr="00931B3F">
        <w:rPr>
          <w:sz w:val="28"/>
          <w:szCs w:val="28"/>
        </w:rPr>
        <w:t xml:space="preserve">                                                                           </w:t>
      </w:r>
      <w:r w:rsidR="001D4A8A" w:rsidRPr="00931B3F">
        <w:rPr>
          <w:sz w:val="28"/>
          <w:szCs w:val="28"/>
        </w:rPr>
        <w:t>А.В. Гречко</w:t>
      </w:r>
    </w:p>
    <w:p w:rsidR="008D0C0D" w:rsidRPr="00931B3F" w:rsidRDefault="008D0C0D" w:rsidP="009E7EB4"/>
    <w:p w:rsidR="00421574" w:rsidRPr="00931B3F" w:rsidRDefault="00421574" w:rsidP="009E7EB4"/>
    <w:p w:rsidR="00421574" w:rsidRPr="00931B3F" w:rsidRDefault="00421574" w:rsidP="009E7EB4"/>
    <w:p w:rsidR="00421574" w:rsidRPr="00931B3F" w:rsidRDefault="00421574" w:rsidP="009E7EB4"/>
    <w:sectPr w:rsidR="00421574" w:rsidRPr="00931B3F" w:rsidSect="009E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96516"/>
    <w:multiLevelType w:val="hybridMultilevel"/>
    <w:tmpl w:val="094C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D44"/>
    <w:rsid w:val="00037499"/>
    <w:rsid w:val="000813A2"/>
    <w:rsid w:val="000A0F6F"/>
    <w:rsid w:val="00116F83"/>
    <w:rsid w:val="00151ED8"/>
    <w:rsid w:val="00191ECE"/>
    <w:rsid w:val="00194FD3"/>
    <w:rsid w:val="001D4A8A"/>
    <w:rsid w:val="00207EDA"/>
    <w:rsid w:val="002906F0"/>
    <w:rsid w:val="002D5434"/>
    <w:rsid w:val="003D5ECD"/>
    <w:rsid w:val="003D7626"/>
    <w:rsid w:val="004053C3"/>
    <w:rsid w:val="00415869"/>
    <w:rsid w:val="00421574"/>
    <w:rsid w:val="0047183A"/>
    <w:rsid w:val="004B1601"/>
    <w:rsid w:val="005437C7"/>
    <w:rsid w:val="00607D44"/>
    <w:rsid w:val="006C2152"/>
    <w:rsid w:val="006E0A52"/>
    <w:rsid w:val="00707346"/>
    <w:rsid w:val="0073441E"/>
    <w:rsid w:val="007C26D1"/>
    <w:rsid w:val="007E2C74"/>
    <w:rsid w:val="00826AF5"/>
    <w:rsid w:val="008D0C0D"/>
    <w:rsid w:val="008F486A"/>
    <w:rsid w:val="0091786B"/>
    <w:rsid w:val="00931B3F"/>
    <w:rsid w:val="009E42A2"/>
    <w:rsid w:val="009E7EB4"/>
    <w:rsid w:val="00A776D2"/>
    <w:rsid w:val="00A83890"/>
    <w:rsid w:val="00AD5682"/>
    <w:rsid w:val="00AE2340"/>
    <w:rsid w:val="00B500FC"/>
    <w:rsid w:val="00C36011"/>
    <w:rsid w:val="00C37E98"/>
    <w:rsid w:val="00C642A9"/>
    <w:rsid w:val="00D60DDA"/>
    <w:rsid w:val="00D86E6A"/>
    <w:rsid w:val="00E32CF7"/>
    <w:rsid w:val="00E44344"/>
    <w:rsid w:val="00E667E0"/>
    <w:rsid w:val="00E80870"/>
    <w:rsid w:val="00E94023"/>
    <w:rsid w:val="00EF5B62"/>
    <w:rsid w:val="00F5554F"/>
    <w:rsid w:val="00FC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2340"/>
    <w:pPr>
      <w:widowControl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9FDF-221E-4D38-AD4E-50D3806B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29</cp:revision>
  <cp:lastPrinted>2022-03-29T09:33:00Z</cp:lastPrinted>
  <dcterms:created xsi:type="dcterms:W3CDTF">2021-08-17T03:01:00Z</dcterms:created>
  <dcterms:modified xsi:type="dcterms:W3CDTF">2022-09-14T09:44:00Z</dcterms:modified>
</cp:coreProperties>
</file>