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150A89" w:rsidRPr="00E322B9" w:rsidRDefault="004F3668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02.02.2022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</w:t>
      </w:r>
      <w:bookmarkStart w:id="0" w:name="_GoBack"/>
      <w:bookmarkEnd w:id="0"/>
    </w:p>
    <w:p w:rsidR="00025871" w:rsidRPr="00025871" w:rsidRDefault="00C80BE2" w:rsidP="00C80BE2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Усть-Заостровского сельского поселения Омского муниципального района Омской области от </w:t>
      </w:r>
      <w:r w:rsidR="0049641A">
        <w:rPr>
          <w:rFonts w:ascii="Times New Roman" w:hAnsi="Times New Roman" w:cs="Times New Roman"/>
          <w:color w:val="000000" w:themeColor="text1"/>
          <w:sz w:val="28"/>
          <w:szCs w:val="28"/>
        </w:rPr>
        <w:t>20.12.2006 №596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41A" w:rsidRPr="0049641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постоян</w:t>
      </w:r>
      <w:r w:rsidR="0049641A">
        <w:rPr>
          <w:rFonts w:ascii="Times New Roman" w:hAnsi="Times New Roman" w:cs="Times New Roman"/>
          <w:color w:val="000000" w:themeColor="text1"/>
          <w:sz w:val="28"/>
          <w:szCs w:val="28"/>
        </w:rPr>
        <w:t>но действующей комиссии по оцен</w:t>
      </w:r>
      <w:r w:rsidR="0049641A" w:rsidRPr="0049641A">
        <w:rPr>
          <w:rFonts w:ascii="Times New Roman" w:hAnsi="Times New Roman" w:cs="Times New Roman"/>
          <w:color w:val="000000" w:themeColor="text1"/>
          <w:sz w:val="28"/>
          <w:szCs w:val="28"/>
        </w:rPr>
        <w:t>ке технического состояния дорог общего пользования местного значения Усть-Заостровского сельского поселения Омского муниципального района Омской области»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BE2" w:rsidRDefault="00C80BE2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41A" w:rsidRPr="00496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Федерации», приказом Минтранса России от 07.08.2020 № 288 «О порядке проведения оценки технического состояния автомобильных дорог», в целях обеспечения контроля за состоянием автомобильных дорог общего пользования, расположенных на территории </w:t>
      </w:r>
      <w:r w:rsidR="00496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Усть-Заостровского сельского </w:t>
      </w:r>
      <w:r w:rsidR="0049641A" w:rsidRPr="00496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Омского муниципального района Омской области, руководствуясь Уставом </w:t>
      </w:r>
      <w:r w:rsidR="00496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Усть-Заостровского сельского </w:t>
      </w:r>
      <w:r w:rsidR="0049641A" w:rsidRPr="0049641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Омского муниципального района Омской области</w:t>
      </w:r>
      <w:r w:rsidR="00496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C80BE2" w:rsidRDefault="00C80BE2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BE2" w:rsidRDefault="00C80BE2" w:rsidP="00C80BE2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</w:t>
      </w: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Усть-Заостровского сельского поселения Омского муниципального района Омской области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41A" w:rsidRPr="0049641A">
        <w:rPr>
          <w:rFonts w:ascii="Times New Roman" w:hAnsi="Times New Roman" w:cs="Times New Roman"/>
          <w:color w:val="000000" w:themeColor="text1"/>
          <w:sz w:val="28"/>
          <w:szCs w:val="28"/>
        </w:rPr>
        <w:t>20.12.2006 №596 «Об утверждении Положения о постоянно действующей комиссии по оценке технического состояния дорог общего пользования местного значения Усть-Заостровского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F37627" w:rsidRDefault="0049641A" w:rsidP="0049641A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</w:t>
      </w:r>
      <w:r w:rsidRPr="0049641A">
        <w:rPr>
          <w:rFonts w:ascii="Times New Roman" w:hAnsi="Times New Roman" w:cs="Times New Roman"/>
          <w:color w:val="000000" w:themeColor="text1"/>
          <w:sz w:val="28"/>
          <w:szCs w:val="28"/>
        </w:rPr>
        <w:t>преамбуле постановления слова «Приказом Минтранса России от 27.08.2009 № 150 «О порядке проведения оценки технического состояния автомобильных дорог» заменить словами «Приказом Минтранса России от 07.08.2020 № 288 «О порядке проведения оценки технического состояния автомобильных дорог».</w:t>
      </w:r>
    </w:p>
    <w:p w:rsidR="0049641A" w:rsidRDefault="0049641A" w:rsidP="0049641A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561B40"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1.2 Приложения № 1 к постановлению Администрации</w:t>
      </w:r>
      <w:r w:rsidR="0056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B40"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 поселения Омского муниципального района Омской области от 20.12.2006 №596</w:t>
      </w:r>
      <w:r w:rsidR="0056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B40"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t>слова «от 27.08.2009 № 150» заменить словами «от 07.08.2020 № 288».</w:t>
      </w:r>
    </w:p>
    <w:p w:rsidR="00561B40" w:rsidRDefault="00561B40" w:rsidP="0049641A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t>1.3. Пункт 2.4 Приложения № 1 к Постановлению изложить в следующей редакции:</w:t>
      </w:r>
    </w:p>
    <w:p w:rsidR="00561B40" w:rsidRPr="00561B40" w:rsidRDefault="00561B40" w:rsidP="00561B4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t>«2.4 При оценке технического состояния автомобильных дорог осуществляются следующие виды обследования:</w:t>
      </w:r>
    </w:p>
    <w:p w:rsidR="00561B40" w:rsidRPr="00561B40" w:rsidRDefault="00561B40" w:rsidP="00561B4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первичное обследование, которое проводится один раз в 3 - 5 лет со дня проведения первичного обследования;</w:t>
      </w:r>
    </w:p>
    <w:p w:rsidR="00561B40" w:rsidRPr="00561B40" w:rsidRDefault="00561B40" w:rsidP="00561B4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561B40" w:rsidRDefault="00561B40" w:rsidP="00561B4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дороги).»</w:t>
      </w:r>
    </w:p>
    <w:p w:rsidR="00561B40" w:rsidRPr="00561B40" w:rsidRDefault="00561B40" w:rsidP="00561B4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t>1.4. Пункт 2.5 Приложения № 1 к Постановлению дополнить абзацем 2 следующего содержания:</w:t>
      </w:r>
    </w:p>
    <w:p w:rsidR="00561B40" w:rsidRPr="00561B40" w:rsidRDefault="00561B40" w:rsidP="00561B4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t>«По результатам оценки технического состояния владельцем автомобильной дороги:</w:t>
      </w:r>
    </w:p>
    <w:p w:rsidR="00561B40" w:rsidRPr="00561B40" w:rsidRDefault="00561B40" w:rsidP="00561B4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561B40" w:rsidRDefault="00561B40" w:rsidP="00561B4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40">
        <w:rPr>
          <w:rFonts w:ascii="Times New Roman" w:hAnsi="Times New Roman" w:cs="Times New Roman"/>
          <w:color w:val="000000" w:themeColor="text1"/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дорогам.».</w:t>
      </w:r>
    </w:p>
    <w:p w:rsidR="00561B40" w:rsidRDefault="00CF289E" w:rsidP="00561B4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89E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средствах массовой информации и разместить в сети «Интернет» на официальном сайте Администрации Усть-Заостровского сельского поселения.</w:t>
      </w:r>
    </w:p>
    <w:p w:rsidR="0049641A" w:rsidRDefault="00CF289E" w:rsidP="00CF289E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89E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постановления оставляю за собой.</w:t>
      </w:r>
    </w:p>
    <w:p w:rsidR="00CF289E" w:rsidRDefault="00CF289E" w:rsidP="00CF289E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41A" w:rsidRDefault="0049641A" w:rsidP="0049641A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E322B9" w:rsidRDefault="00025871" w:rsidP="00F37627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="00F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F37627" w:rsidRPr="00F37627"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F376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D1DF3"/>
    <w:rsid w:val="00321230"/>
    <w:rsid w:val="00362483"/>
    <w:rsid w:val="0036670D"/>
    <w:rsid w:val="0037018A"/>
    <w:rsid w:val="00421075"/>
    <w:rsid w:val="00425ED6"/>
    <w:rsid w:val="0045042D"/>
    <w:rsid w:val="00466FC8"/>
    <w:rsid w:val="0049641A"/>
    <w:rsid w:val="004F3668"/>
    <w:rsid w:val="004F6573"/>
    <w:rsid w:val="00534E41"/>
    <w:rsid w:val="00544DB4"/>
    <w:rsid w:val="005477B7"/>
    <w:rsid w:val="00561B40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9B1F9A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80BE2"/>
    <w:rsid w:val="00C9525F"/>
    <w:rsid w:val="00CC6082"/>
    <w:rsid w:val="00CE4DA2"/>
    <w:rsid w:val="00CF289E"/>
    <w:rsid w:val="00DE6952"/>
    <w:rsid w:val="00E322B9"/>
    <w:rsid w:val="00EC7510"/>
    <w:rsid w:val="00ED7513"/>
    <w:rsid w:val="00F23006"/>
    <w:rsid w:val="00F37627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33</cp:revision>
  <dcterms:created xsi:type="dcterms:W3CDTF">2021-06-03T04:34:00Z</dcterms:created>
  <dcterms:modified xsi:type="dcterms:W3CDTF">2022-02-03T08:36:00Z</dcterms:modified>
</cp:coreProperties>
</file>