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02" w:rsidRDefault="005D2FC5" w:rsidP="007B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Омский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возможности з</w:t>
      </w:r>
      <w:r w:rsidR="007B4D68">
        <w:rPr>
          <w:rFonts w:ascii="Times New Roman" w:hAnsi="Times New Roman" w:cs="Times New Roman"/>
          <w:b/>
          <w:sz w:val="28"/>
          <w:szCs w:val="28"/>
        </w:rPr>
        <w:t>ар</w:t>
      </w:r>
      <w:r>
        <w:rPr>
          <w:rFonts w:ascii="Times New Roman" w:hAnsi="Times New Roman" w:cs="Times New Roman"/>
          <w:b/>
          <w:sz w:val="28"/>
          <w:szCs w:val="28"/>
        </w:rPr>
        <w:t xml:space="preserve">егистрировать гараж </w:t>
      </w:r>
    </w:p>
    <w:p w:rsidR="00F66070" w:rsidRDefault="005D2FC5" w:rsidP="007B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закону о «гаражной амнистии»</w:t>
      </w:r>
    </w:p>
    <w:p w:rsidR="007B4D68" w:rsidRDefault="007B4D68" w:rsidP="007B4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D1C" w:rsidRDefault="001279F8" w:rsidP="003E7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Pr="00146955">
        <w:rPr>
          <w:rFonts w:ascii="Times New Roman" w:hAnsi="Times New Roman" w:cs="Times New Roman"/>
          <w:sz w:val="28"/>
          <w:szCs w:val="28"/>
        </w:rPr>
        <w:t>Президентом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55">
        <w:rPr>
          <w:rFonts w:ascii="Times New Roman" w:hAnsi="Times New Roman" w:cs="Times New Roman"/>
          <w:sz w:val="28"/>
          <w:szCs w:val="28"/>
        </w:rPr>
        <w:t>подписан Федеральный закон от 5 апреля 2021 года № 79-ФЗ «О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который в обиходе назвали законом о «гаражной амнистии».</w:t>
      </w:r>
      <w:r w:rsidRPr="0014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закон </w:t>
      </w:r>
      <w:r w:rsidRPr="001936E4">
        <w:rPr>
          <w:rFonts w:ascii="Times New Roman" w:hAnsi="Times New Roman" w:cs="Times New Roman"/>
          <w:sz w:val="28"/>
          <w:szCs w:val="28"/>
        </w:rPr>
        <w:t>направлен на установление возможности оформления в упрощенном порядке прав граждан на гаражи и земельные участки, на которых они расположены.</w:t>
      </w:r>
      <w:r>
        <w:rPr>
          <w:rFonts w:ascii="Times New Roman" w:hAnsi="Times New Roman" w:cs="Times New Roman"/>
          <w:sz w:val="28"/>
          <w:szCs w:val="28"/>
        </w:rPr>
        <w:t xml:space="preserve"> Он вступает в силу с 1 сентября текущего года 2021 и продлится до 1 сентября 2026 года.</w:t>
      </w:r>
      <w:r w:rsidR="003E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9B0" w:rsidRPr="00D309B0" w:rsidRDefault="003E7D1C" w:rsidP="003E7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позволяет за предстоящие пять лет </w:t>
      </w:r>
      <w:r w:rsidR="0086526D" w:rsidRPr="0086526D">
        <w:rPr>
          <w:rFonts w:ascii="Times New Roman" w:hAnsi="Times New Roman" w:cs="Times New Roman"/>
          <w:sz w:val="28"/>
          <w:szCs w:val="28"/>
        </w:rPr>
        <w:t>легализовать гаражи, построенные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3E7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участках,</w:t>
      </w:r>
      <w:r w:rsidR="0086526D" w:rsidRPr="0086526D">
        <w:rPr>
          <w:rFonts w:ascii="Times New Roman" w:hAnsi="Times New Roman" w:cs="Times New Roman"/>
          <w:sz w:val="28"/>
          <w:szCs w:val="28"/>
        </w:rPr>
        <w:t xml:space="preserve"> принадлежащих мун</w:t>
      </w:r>
      <w:r>
        <w:rPr>
          <w:rFonts w:ascii="Times New Roman" w:hAnsi="Times New Roman" w:cs="Times New Roman"/>
          <w:sz w:val="28"/>
          <w:szCs w:val="28"/>
        </w:rPr>
        <w:t>иципалитетам,</w:t>
      </w:r>
      <w:r w:rsidR="0086526D" w:rsidRPr="0086526D">
        <w:rPr>
          <w:rFonts w:ascii="Times New Roman" w:hAnsi="Times New Roman" w:cs="Times New Roman"/>
          <w:sz w:val="28"/>
          <w:szCs w:val="28"/>
        </w:rPr>
        <w:t xml:space="preserve"> до вступления в силу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. При этом  </w:t>
      </w:r>
      <w:r w:rsidR="00D309B0" w:rsidRPr="00D309B0">
        <w:rPr>
          <w:rFonts w:ascii="Times New Roman" w:hAnsi="Times New Roman" w:cs="Times New Roman"/>
          <w:sz w:val="28"/>
          <w:szCs w:val="28"/>
        </w:rPr>
        <w:t>под амнистию не попадают гаражи в многоквартирных домах, подземные гаражи, а</w:t>
      </w:r>
      <w:r>
        <w:rPr>
          <w:rFonts w:ascii="Times New Roman" w:hAnsi="Times New Roman" w:cs="Times New Roman"/>
          <w:sz w:val="28"/>
          <w:szCs w:val="28"/>
        </w:rPr>
        <w:t xml:space="preserve"> также как называемые «ракушки», то есть разборные металлические гаражи</w:t>
      </w:r>
      <w:r w:rsidR="00D309B0" w:rsidRPr="00D309B0">
        <w:rPr>
          <w:rFonts w:ascii="Times New Roman" w:hAnsi="Times New Roman" w:cs="Times New Roman"/>
          <w:sz w:val="28"/>
          <w:szCs w:val="28"/>
        </w:rPr>
        <w:t>.</w:t>
      </w:r>
    </w:p>
    <w:p w:rsidR="003E7D1C" w:rsidRDefault="003E7D1C" w:rsidP="00E5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момент, на который должны обратить</w:t>
      </w:r>
      <w:r w:rsidR="00C82BDC">
        <w:rPr>
          <w:rFonts w:ascii="Times New Roman" w:hAnsi="Times New Roman" w:cs="Times New Roman"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C82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14">
        <w:rPr>
          <w:rFonts w:ascii="Times New Roman" w:hAnsi="Times New Roman" w:cs="Times New Roman"/>
          <w:sz w:val="28"/>
          <w:szCs w:val="28"/>
        </w:rPr>
        <w:t>владеющие гаражами, возведенными</w:t>
      </w:r>
      <w:r w:rsidRPr="00D309B0">
        <w:rPr>
          <w:rFonts w:ascii="Times New Roman" w:hAnsi="Times New Roman" w:cs="Times New Roman"/>
          <w:sz w:val="28"/>
          <w:szCs w:val="28"/>
        </w:rPr>
        <w:t xml:space="preserve"> до введения в действие Градостроительн</w:t>
      </w:r>
      <w:r w:rsidR="00C82BDC">
        <w:rPr>
          <w:rFonts w:ascii="Times New Roman" w:hAnsi="Times New Roman" w:cs="Times New Roman"/>
          <w:sz w:val="28"/>
          <w:szCs w:val="28"/>
        </w:rPr>
        <w:t>ого к</w:t>
      </w:r>
      <w:r w:rsidR="00E53314">
        <w:rPr>
          <w:rFonts w:ascii="Times New Roman" w:hAnsi="Times New Roman" w:cs="Times New Roman"/>
          <w:sz w:val="28"/>
          <w:szCs w:val="28"/>
        </w:rPr>
        <w:t>одекса РФ: у них</w:t>
      </w:r>
      <w:r w:rsidR="00C82BDC">
        <w:rPr>
          <w:rFonts w:ascii="Times New Roman" w:hAnsi="Times New Roman" w:cs="Times New Roman"/>
          <w:sz w:val="28"/>
          <w:szCs w:val="28"/>
        </w:rPr>
        <w:t xml:space="preserve"> возникает</w:t>
      </w:r>
      <w:r w:rsidR="00C82BDC" w:rsidRPr="00D309B0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C82BDC">
        <w:rPr>
          <w:rFonts w:ascii="Times New Roman" w:hAnsi="Times New Roman" w:cs="Times New Roman"/>
          <w:sz w:val="28"/>
          <w:szCs w:val="28"/>
        </w:rPr>
        <w:t xml:space="preserve"> на бесплатное предоставление</w:t>
      </w:r>
      <w:r w:rsidR="00C82BDC" w:rsidRPr="00D309B0">
        <w:rPr>
          <w:rFonts w:ascii="Times New Roman" w:hAnsi="Times New Roman" w:cs="Times New Roman"/>
          <w:sz w:val="28"/>
          <w:szCs w:val="28"/>
        </w:rPr>
        <w:t xml:space="preserve"> в собственность зе</w:t>
      </w:r>
      <w:r w:rsidR="00C82BDC">
        <w:rPr>
          <w:rFonts w:ascii="Times New Roman" w:hAnsi="Times New Roman" w:cs="Times New Roman"/>
          <w:sz w:val="28"/>
          <w:szCs w:val="28"/>
        </w:rPr>
        <w:t>мельных участков, на</w:t>
      </w:r>
      <w:r w:rsidR="00E53314">
        <w:rPr>
          <w:rFonts w:ascii="Times New Roman" w:hAnsi="Times New Roman" w:cs="Times New Roman"/>
          <w:sz w:val="28"/>
          <w:szCs w:val="28"/>
        </w:rPr>
        <w:t>ходящихся под данными объектами</w:t>
      </w:r>
      <w:r w:rsidR="00C82BDC">
        <w:rPr>
          <w:rFonts w:ascii="Times New Roman" w:hAnsi="Times New Roman" w:cs="Times New Roman"/>
          <w:sz w:val="28"/>
          <w:szCs w:val="28"/>
        </w:rPr>
        <w:t>.</w:t>
      </w:r>
      <w:r w:rsidR="00E53314">
        <w:rPr>
          <w:rFonts w:ascii="Times New Roman" w:hAnsi="Times New Roman" w:cs="Times New Roman"/>
          <w:sz w:val="28"/>
          <w:szCs w:val="28"/>
        </w:rPr>
        <w:t xml:space="preserve"> Иными словами,</w:t>
      </w:r>
      <w:r w:rsidR="00C82BDC">
        <w:rPr>
          <w:rFonts w:ascii="Times New Roman" w:hAnsi="Times New Roman" w:cs="Times New Roman"/>
          <w:sz w:val="28"/>
          <w:szCs w:val="28"/>
        </w:rPr>
        <w:t xml:space="preserve"> </w:t>
      </w:r>
      <w:r w:rsidR="00E53314">
        <w:rPr>
          <w:rFonts w:ascii="Times New Roman" w:hAnsi="Times New Roman" w:cs="Times New Roman"/>
          <w:sz w:val="28"/>
          <w:szCs w:val="28"/>
        </w:rPr>
        <w:t xml:space="preserve">эти </w:t>
      </w:r>
      <w:r w:rsidR="00C82BDC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E53314">
        <w:rPr>
          <w:rFonts w:ascii="Times New Roman" w:hAnsi="Times New Roman" w:cs="Times New Roman"/>
          <w:sz w:val="28"/>
          <w:szCs w:val="28"/>
        </w:rPr>
        <w:t xml:space="preserve"> должны находиться</w:t>
      </w:r>
      <w:r w:rsidR="00C82BDC" w:rsidRPr="00D309B0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</w:t>
      </w:r>
      <w:r w:rsidR="00C82BDC">
        <w:rPr>
          <w:rFonts w:ascii="Times New Roman" w:hAnsi="Times New Roman" w:cs="Times New Roman"/>
          <w:sz w:val="28"/>
          <w:szCs w:val="28"/>
        </w:rPr>
        <w:t>.</w:t>
      </w:r>
    </w:p>
    <w:p w:rsidR="00E53314" w:rsidRDefault="00E53314" w:rsidP="00425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Оформленный по закону гараж </w:t>
      </w:r>
      <w:r w:rsidRPr="00146955">
        <w:rPr>
          <w:rFonts w:ascii="Times New Roman" w:hAnsi="Times New Roman" w:cs="Times New Roman"/>
          <w:sz w:val="28"/>
          <w:szCs w:val="28"/>
        </w:rPr>
        <w:t xml:space="preserve"> обрет</w:t>
      </w:r>
      <w:r>
        <w:rPr>
          <w:rFonts w:ascii="Times New Roman" w:hAnsi="Times New Roman" w:cs="Times New Roman"/>
          <w:sz w:val="28"/>
          <w:szCs w:val="28"/>
        </w:rPr>
        <w:t>ет статус объекта недвижимости, он</w:t>
      </w:r>
      <w:r w:rsidRPr="00146955">
        <w:rPr>
          <w:rFonts w:ascii="Times New Roman" w:hAnsi="Times New Roman" w:cs="Times New Roman"/>
          <w:sz w:val="28"/>
          <w:szCs w:val="28"/>
        </w:rPr>
        <w:t xml:space="preserve"> будет поставлен на государственный кадастровый учет. </w:t>
      </w:r>
      <w:r>
        <w:rPr>
          <w:rFonts w:ascii="Times New Roman" w:hAnsi="Times New Roman" w:cs="Times New Roman"/>
          <w:sz w:val="28"/>
          <w:szCs w:val="28"/>
        </w:rPr>
        <w:t xml:space="preserve"> Собственник такого гаража может его</w:t>
      </w:r>
      <w:r w:rsidRPr="00146955">
        <w:rPr>
          <w:rFonts w:ascii="Times New Roman" w:hAnsi="Times New Roman" w:cs="Times New Roman"/>
          <w:sz w:val="28"/>
          <w:szCs w:val="28"/>
        </w:rPr>
        <w:t xml:space="preserve"> продать,</w:t>
      </w:r>
      <w:r>
        <w:rPr>
          <w:rFonts w:ascii="Times New Roman" w:hAnsi="Times New Roman" w:cs="Times New Roman"/>
          <w:sz w:val="28"/>
          <w:szCs w:val="28"/>
        </w:rPr>
        <w:t xml:space="preserve"> подарить,</w:t>
      </w:r>
      <w:r w:rsidRPr="00146955">
        <w:rPr>
          <w:rFonts w:ascii="Times New Roman" w:hAnsi="Times New Roman" w:cs="Times New Roman"/>
          <w:sz w:val="28"/>
          <w:szCs w:val="28"/>
        </w:rPr>
        <w:t xml:space="preserve"> передать по наследству</w:t>
      </w:r>
      <w:r w:rsidR="00591B52">
        <w:rPr>
          <w:rFonts w:ascii="Times New Roman" w:hAnsi="Times New Roman" w:cs="Times New Roman"/>
          <w:sz w:val="28"/>
          <w:szCs w:val="28"/>
        </w:rPr>
        <w:t>, совершать другие юридически значимые действия с данным объектом недвижимости.</w:t>
      </w:r>
    </w:p>
    <w:p w:rsidR="00E53314" w:rsidRDefault="00591B52" w:rsidP="00E5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="00F66070" w:rsidRPr="00F66070">
        <w:rPr>
          <w:rFonts w:ascii="Times New Roman" w:hAnsi="Times New Roman" w:cs="Times New Roman"/>
          <w:sz w:val="28"/>
          <w:szCs w:val="28"/>
        </w:rPr>
        <w:t>ледует отметить два главных положительн</w:t>
      </w:r>
      <w:r>
        <w:rPr>
          <w:rFonts w:ascii="Times New Roman" w:hAnsi="Times New Roman" w:cs="Times New Roman"/>
          <w:sz w:val="28"/>
          <w:szCs w:val="28"/>
        </w:rPr>
        <w:t>ых момента</w:t>
      </w:r>
      <w:r w:rsidR="00E53314">
        <w:rPr>
          <w:rFonts w:ascii="Times New Roman" w:hAnsi="Times New Roman" w:cs="Times New Roman"/>
          <w:sz w:val="28"/>
          <w:szCs w:val="28"/>
        </w:rPr>
        <w:t xml:space="preserve"> закона о «гаражной амнистии»</w:t>
      </w:r>
      <w:r w:rsidR="00F66070" w:rsidRPr="00F66070">
        <w:rPr>
          <w:rFonts w:ascii="Times New Roman" w:hAnsi="Times New Roman" w:cs="Times New Roman"/>
          <w:sz w:val="28"/>
          <w:szCs w:val="28"/>
        </w:rPr>
        <w:t>:</w:t>
      </w:r>
    </w:p>
    <w:p w:rsidR="00E53314" w:rsidRDefault="00425C7F" w:rsidP="00E5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66070" w:rsidRPr="00F66070">
        <w:rPr>
          <w:rFonts w:ascii="Times New Roman" w:hAnsi="Times New Roman" w:cs="Times New Roman"/>
          <w:sz w:val="28"/>
          <w:szCs w:val="28"/>
        </w:rPr>
        <w:t xml:space="preserve"> гаражные боксы в гаражно-строительных кооперативах отныне будут рассматриваться не как помещения, а как самостоятельные здания, что значительно упростит </w:t>
      </w:r>
      <w:r w:rsidR="00591B52">
        <w:rPr>
          <w:rFonts w:ascii="Times New Roman" w:hAnsi="Times New Roman" w:cs="Times New Roman"/>
          <w:sz w:val="28"/>
          <w:szCs w:val="28"/>
        </w:rPr>
        <w:t>их постановку</w:t>
      </w:r>
      <w:r w:rsidR="00F66070" w:rsidRPr="00F66070">
        <w:rPr>
          <w:rFonts w:ascii="Times New Roman" w:hAnsi="Times New Roman" w:cs="Times New Roman"/>
          <w:sz w:val="28"/>
          <w:szCs w:val="28"/>
        </w:rPr>
        <w:t xml:space="preserve"> на кадастровый учет</w:t>
      </w:r>
      <w:r w:rsidR="00591B52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F66070" w:rsidRPr="00F66070">
        <w:rPr>
          <w:rFonts w:ascii="Times New Roman" w:hAnsi="Times New Roman" w:cs="Times New Roman"/>
          <w:sz w:val="28"/>
          <w:szCs w:val="28"/>
        </w:rPr>
        <w:t>необходимость постановки на кадастровый учет линейки гаражей</w:t>
      </w:r>
      <w:r w:rsidR="00591B52">
        <w:rPr>
          <w:rFonts w:ascii="Times New Roman" w:hAnsi="Times New Roman" w:cs="Times New Roman"/>
          <w:sz w:val="28"/>
          <w:szCs w:val="28"/>
        </w:rPr>
        <w:t xml:space="preserve"> </w:t>
      </w:r>
      <w:r w:rsidR="00591B52" w:rsidRPr="00F66070">
        <w:rPr>
          <w:rFonts w:ascii="Times New Roman" w:hAnsi="Times New Roman" w:cs="Times New Roman"/>
          <w:sz w:val="28"/>
          <w:szCs w:val="28"/>
        </w:rPr>
        <w:t>исключается</w:t>
      </w:r>
      <w:r w:rsidR="00F66070" w:rsidRPr="00F66070">
        <w:rPr>
          <w:rFonts w:ascii="Times New Roman" w:hAnsi="Times New Roman" w:cs="Times New Roman"/>
          <w:sz w:val="28"/>
          <w:szCs w:val="28"/>
        </w:rPr>
        <w:t>;</w:t>
      </w:r>
    </w:p>
    <w:p w:rsidR="002471B2" w:rsidRDefault="00425C7F" w:rsidP="00E5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1B52">
        <w:rPr>
          <w:rFonts w:ascii="Times New Roman" w:hAnsi="Times New Roman" w:cs="Times New Roman"/>
          <w:sz w:val="28"/>
          <w:szCs w:val="28"/>
        </w:rPr>
        <w:t xml:space="preserve"> в связи с тем, что боксы-</w:t>
      </w:r>
      <w:r w:rsidR="00F66070" w:rsidRPr="00F66070">
        <w:rPr>
          <w:rFonts w:ascii="Times New Roman" w:hAnsi="Times New Roman" w:cs="Times New Roman"/>
          <w:sz w:val="28"/>
          <w:szCs w:val="28"/>
        </w:rPr>
        <w:t xml:space="preserve">помещения станут самостоятельными зданиями, формирование, постановка на кадастровый учет и предоставление земельного участка </w:t>
      </w:r>
      <w:r w:rsidR="00591B5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66070" w:rsidRPr="00F66070">
        <w:rPr>
          <w:rFonts w:ascii="Times New Roman" w:hAnsi="Times New Roman" w:cs="Times New Roman"/>
          <w:sz w:val="28"/>
          <w:szCs w:val="28"/>
        </w:rPr>
        <w:t xml:space="preserve">возможно под каждым гаражом и не </w:t>
      </w:r>
      <w:r w:rsidR="00591B52">
        <w:rPr>
          <w:rFonts w:ascii="Times New Roman" w:hAnsi="Times New Roman" w:cs="Times New Roman"/>
          <w:sz w:val="28"/>
          <w:szCs w:val="28"/>
        </w:rPr>
        <w:t>по</w:t>
      </w:r>
      <w:r w:rsidR="00F66070" w:rsidRPr="00F66070">
        <w:rPr>
          <w:rFonts w:ascii="Times New Roman" w:hAnsi="Times New Roman" w:cs="Times New Roman"/>
          <w:sz w:val="28"/>
          <w:szCs w:val="28"/>
        </w:rPr>
        <w:t xml:space="preserve">требует постановки на кадастровый </w:t>
      </w:r>
      <w:r w:rsidR="00591B52">
        <w:rPr>
          <w:rFonts w:ascii="Times New Roman" w:hAnsi="Times New Roman" w:cs="Times New Roman"/>
          <w:sz w:val="28"/>
          <w:szCs w:val="28"/>
        </w:rPr>
        <w:t>учет общего земельного участка, а также</w:t>
      </w:r>
      <w:r w:rsidR="00F66070" w:rsidRPr="00F66070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="00591B52">
        <w:rPr>
          <w:rFonts w:ascii="Times New Roman" w:hAnsi="Times New Roman" w:cs="Times New Roman"/>
          <w:sz w:val="28"/>
          <w:szCs w:val="28"/>
        </w:rPr>
        <w:t xml:space="preserve"> под гаражным боксом </w:t>
      </w:r>
      <w:r w:rsidR="00F66070" w:rsidRPr="00F66070">
        <w:rPr>
          <w:rFonts w:ascii="Times New Roman" w:hAnsi="Times New Roman" w:cs="Times New Roman"/>
          <w:sz w:val="28"/>
          <w:szCs w:val="28"/>
        </w:rPr>
        <w:t xml:space="preserve"> в общую долевую собственность.</w:t>
      </w:r>
    </w:p>
    <w:p w:rsidR="00D309B0" w:rsidRDefault="00D309B0" w:rsidP="00AB1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9B0" w:rsidRPr="00AB1567" w:rsidRDefault="00AB1567" w:rsidP="00AB15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1567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AB1567">
        <w:rPr>
          <w:rFonts w:ascii="Times New Roman" w:hAnsi="Times New Roman" w:cs="Times New Roman"/>
          <w:b/>
          <w:sz w:val="28"/>
          <w:szCs w:val="28"/>
        </w:rPr>
        <w:t>Артимович</w:t>
      </w:r>
      <w:proofErr w:type="spellEnd"/>
      <w:r w:rsidR="00D832B5">
        <w:rPr>
          <w:rFonts w:ascii="Times New Roman" w:hAnsi="Times New Roman" w:cs="Times New Roman"/>
          <w:b/>
          <w:sz w:val="28"/>
          <w:szCs w:val="28"/>
        </w:rPr>
        <w:t>,</w:t>
      </w:r>
    </w:p>
    <w:p w:rsidR="00F66070" w:rsidRPr="00AB1567" w:rsidRDefault="00AB1567" w:rsidP="00AB15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1567">
        <w:rPr>
          <w:rFonts w:ascii="Times New Roman" w:hAnsi="Times New Roman" w:cs="Times New Roman"/>
          <w:b/>
          <w:sz w:val="28"/>
          <w:szCs w:val="28"/>
        </w:rPr>
        <w:t>н</w:t>
      </w:r>
      <w:r w:rsidR="00F66070" w:rsidRPr="00AB1567">
        <w:rPr>
          <w:rFonts w:ascii="Times New Roman" w:hAnsi="Times New Roman" w:cs="Times New Roman"/>
          <w:b/>
          <w:sz w:val="28"/>
          <w:szCs w:val="28"/>
        </w:rPr>
        <w:t xml:space="preserve">ачальник отдела </w:t>
      </w:r>
      <w:proofErr w:type="gramStart"/>
      <w:r w:rsidR="00F66070" w:rsidRPr="00AB156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AB1567" w:rsidRPr="00AB1567" w:rsidRDefault="00F66070" w:rsidP="00AB15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1567">
        <w:rPr>
          <w:rFonts w:ascii="Times New Roman" w:hAnsi="Times New Roman" w:cs="Times New Roman"/>
          <w:b/>
          <w:sz w:val="28"/>
          <w:szCs w:val="28"/>
        </w:rPr>
        <w:t>регистрации недвижимости</w:t>
      </w:r>
      <w:r w:rsidR="00AB1567" w:rsidRPr="00AB15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567" w:rsidRPr="00AB1567" w:rsidRDefault="00AB1567" w:rsidP="00AB15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1567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F66070" w:rsidRPr="00AB1567" w:rsidRDefault="00AB1567" w:rsidP="00915D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1567">
        <w:rPr>
          <w:rFonts w:ascii="Times New Roman" w:hAnsi="Times New Roman" w:cs="Times New Roman"/>
          <w:b/>
          <w:sz w:val="28"/>
          <w:szCs w:val="28"/>
        </w:rPr>
        <w:t>по Омской области</w:t>
      </w:r>
      <w:r w:rsidR="00915DAD">
        <w:rPr>
          <w:rFonts w:ascii="Times New Roman" w:hAnsi="Times New Roman" w:cs="Times New Roman"/>
          <w:b/>
          <w:sz w:val="28"/>
          <w:szCs w:val="28"/>
        </w:rPr>
        <w:t>.</w:t>
      </w:r>
      <w:r w:rsidR="00F66070" w:rsidRPr="00AB15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66070" w:rsidRPr="00AB1567" w:rsidSect="00915D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070"/>
    <w:rsid w:val="000A4F56"/>
    <w:rsid w:val="001279F8"/>
    <w:rsid w:val="00146955"/>
    <w:rsid w:val="001936E4"/>
    <w:rsid w:val="001F0102"/>
    <w:rsid w:val="002B507E"/>
    <w:rsid w:val="003D158A"/>
    <w:rsid w:val="003E7D1C"/>
    <w:rsid w:val="00411FD3"/>
    <w:rsid w:val="00425C7F"/>
    <w:rsid w:val="004F61DC"/>
    <w:rsid w:val="005334AC"/>
    <w:rsid w:val="00545554"/>
    <w:rsid w:val="00552A45"/>
    <w:rsid w:val="00591B52"/>
    <w:rsid w:val="005D2FC5"/>
    <w:rsid w:val="006414B6"/>
    <w:rsid w:val="007B4D68"/>
    <w:rsid w:val="0086526D"/>
    <w:rsid w:val="00915DAD"/>
    <w:rsid w:val="00A9745B"/>
    <w:rsid w:val="00AB1567"/>
    <w:rsid w:val="00C82BDC"/>
    <w:rsid w:val="00D309B0"/>
    <w:rsid w:val="00D650FA"/>
    <w:rsid w:val="00D832B5"/>
    <w:rsid w:val="00E53314"/>
    <w:rsid w:val="00E62398"/>
    <w:rsid w:val="00E92D9F"/>
    <w:rsid w:val="00EC66D8"/>
    <w:rsid w:val="00F66070"/>
    <w:rsid w:val="00F9058B"/>
    <w:rsid w:val="00FF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B0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545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Артимович Татьяна Михайловна</dc:creator>
  <cp:keywords/>
  <dc:description/>
  <cp:lastModifiedBy>kozlov</cp:lastModifiedBy>
  <cp:revision>21</cp:revision>
  <cp:lastPrinted>2021-06-15T03:40:00Z</cp:lastPrinted>
  <dcterms:created xsi:type="dcterms:W3CDTF">2021-06-15T02:24:00Z</dcterms:created>
  <dcterms:modified xsi:type="dcterms:W3CDTF">2021-06-15T10:44:00Z</dcterms:modified>
</cp:coreProperties>
</file>