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9CE" w:rsidRPr="002A69CE" w:rsidRDefault="002A69CE" w:rsidP="002A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</w:t>
      </w:r>
    </w:p>
    <w:p w:rsidR="002A69CE" w:rsidRPr="002A69CE" w:rsidRDefault="002A69CE" w:rsidP="002A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УСТЬ – ЗАОСТРОВСКОГО СЕЛЬСКОГО ПОСЕЛЕНИЯ</w:t>
      </w:r>
    </w:p>
    <w:p w:rsidR="002A69CE" w:rsidRPr="002A69CE" w:rsidRDefault="002A69CE" w:rsidP="002A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ОМСКОГО МУНИЦИПАЛЬНОГО РАЙОНА </w:t>
      </w:r>
    </w:p>
    <w:p w:rsidR="002A69CE" w:rsidRPr="002A69CE" w:rsidRDefault="002A69CE" w:rsidP="002A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ОМСКОЙ ОБЛАСТИ</w:t>
      </w:r>
    </w:p>
    <w:p w:rsidR="002A69CE" w:rsidRPr="002A69CE" w:rsidRDefault="002A69CE" w:rsidP="002A69CE">
      <w:pPr>
        <w:pBdr>
          <w:bottom w:val="thinThickSmallGap" w:sz="2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9CE" w:rsidRPr="002A69CE" w:rsidRDefault="002A69CE" w:rsidP="002A69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2A69CE" w:rsidRPr="002A69CE" w:rsidRDefault="002A69CE" w:rsidP="002A69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2A69CE" w:rsidRPr="002A69CE" w:rsidRDefault="002A69CE" w:rsidP="002A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A69CE" w:rsidRPr="002A69CE" w:rsidRDefault="00963ED7" w:rsidP="002A69C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14.04.2018   №   4</w:t>
      </w:r>
    </w:p>
    <w:p w:rsidR="002A69CE" w:rsidRPr="002A69CE" w:rsidRDefault="002A69CE" w:rsidP="002A69C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W w:w="9606" w:type="dxa"/>
        <w:tblLook w:val="01E0" w:firstRow="1" w:lastRow="1" w:firstColumn="1" w:lastColumn="1" w:noHBand="0" w:noVBand="0"/>
      </w:tblPr>
      <w:tblGrid>
        <w:gridCol w:w="9606"/>
      </w:tblGrid>
      <w:tr w:rsidR="002A69CE" w:rsidRPr="002A69CE" w:rsidTr="00CD344D">
        <w:tc>
          <w:tcPr>
            <w:tcW w:w="9606" w:type="dxa"/>
          </w:tcPr>
          <w:p w:rsidR="002A69CE" w:rsidRPr="002A69CE" w:rsidRDefault="002A69CE" w:rsidP="002A69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</w:t>
            </w:r>
            <w:r w:rsidRPr="002A69C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Решение Совета Усть-Заостровского сельского поселения Омского муниципального района Омской области от 26.04.2007 года № 11 «Об управлении муниципальной собственностью Усть-Заостровского сельского поселения Омского муниципального района Омской области»</w:t>
            </w:r>
          </w:p>
          <w:p w:rsidR="002A69CE" w:rsidRPr="002A69CE" w:rsidRDefault="002A69CE" w:rsidP="002A69C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A69CE" w:rsidRPr="002A69CE" w:rsidRDefault="002A69CE" w:rsidP="002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Руководствуясь положениями Федерального закона от 06.10.2003 года № 131-ФЗ «Об общих принципах организации местного самоуправления», в соответствии с Уставом Усть-Заостровского сельского поселения Омского муниципального района Омской области, Совет Усть-Заостровского сельского поселения Омского муниципального района Омской области,  </w:t>
      </w:r>
    </w:p>
    <w:p w:rsidR="002A69CE" w:rsidRPr="002A69CE" w:rsidRDefault="002A69CE" w:rsidP="002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</w:p>
    <w:p w:rsidR="002A69CE" w:rsidRPr="002A69CE" w:rsidRDefault="002A69CE" w:rsidP="002A69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A69C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B27EF7" w:rsidRDefault="00966CC7" w:rsidP="002A69CE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Статью 7. «Ответственность муниципального образования по обязательствам» </w:t>
      </w:r>
      <w:r w:rsidRPr="00966CC7">
        <w:rPr>
          <w:rFonts w:ascii="Times New Roman" w:hAnsi="Times New Roman" w:cs="Times New Roman"/>
          <w:sz w:val="28"/>
          <w:szCs w:val="28"/>
        </w:rPr>
        <w:t>Положения «Об управлении муниципальной собственностью Усть-Заостровского сельского поселения Омского муниципального района», утвержденного Решением Совета Усть-Заостровского сельского поселения Омского муниципального района Омской области от 26.04.2007 года № 11 «Об управлении муниципальной собственностью Усть-Заостровского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966CC7" w:rsidRDefault="00966CC7" w:rsidP="008408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Статья 7. «Ответственность муниципального образования по обязательствам» </w:t>
      </w:r>
    </w:p>
    <w:p w:rsidR="00966CC7" w:rsidRDefault="00966CC7" w:rsidP="00840814">
      <w:pPr>
        <w:spacing w:after="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966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Органы местного самоуправления от имени муниципального образования </w:t>
      </w:r>
      <w:proofErr w:type="spellStart"/>
      <w:r w:rsidRPr="00966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субсидиарно</w:t>
      </w:r>
      <w:proofErr w:type="spellEnd"/>
      <w:r w:rsidRPr="00966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отвечают по обязательствам муниципальных казенных учреждений и обеспечивают их исполнение в порядке, установленном федеральным </w:t>
      </w:r>
      <w:hyperlink r:id="rId4" w:anchor="dst1723" w:history="1">
        <w:r w:rsidRPr="00966CC7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законом</w:t>
        </w:r>
      </w:hyperlink>
      <w:r w:rsidRPr="00966C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840814" w:rsidRDefault="00840814" w:rsidP="00840814">
      <w:pPr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840814" w:rsidRDefault="00840814" w:rsidP="008408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п.2 ст.59 «Порядок оплаты при приватизации муниципальной собственности» </w:t>
      </w:r>
      <w:r w:rsidRPr="00966CC7">
        <w:rPr>
          <w:rFonts w:ascii="Times New Roman" w:hAnsi="Times New Roman" w:cs="Times New Roman"/>
          <w:sz w:val="28"/>
          <w:szCs w:val="28"/>
        </w:rPr>
        <w:t xml:space="preserve">Положения «Об управлении муниципальной собственностью Усть-Заостровского сельского поселения Омского муниципального района», утвержденного Решением Совета Усть-Заостровского сельского поселения Омского муниципального района Омской области от 26.04.2007 года № 11 «Об управлении муниципальной </w:t>
      </w:r>
      <w:r w:rsidRPr="00966CC7">
        <w:rPr>
          <w:rFonts w:ascii="Times New Roman" w:hAnsi="Times New Roman" w:cs="Times New Roman"/>
          <w:sz w:val="28"/>
          <w:szCs w:val="28"/>
        </w:rPr>
        <w:lastRenderedPageBreak/>
        <w:t>собственностью Усть-Заостровского сельского поселения Омского муниципального района Омской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изложить в новой редакции:</w:t>
      </w:r>
    </w:p>
    <w:p w:rsidR="00840814" w:rsidRPr="00840814" w:rsidRDefault="00840814" w:rsidP="008408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п.2</w:t>
      </w:r>
      <w:r>
        <w:rPr>
          <w:rFonts w:ascii="Arial" w:hAnsi="Arial" w:cs="Arial"/>
          <w:color w:val="333333"/>
          <w:shd w:val="clear" w:color="auto" w:fill="FFFFFF"/>
        </w:rPr>
        <w:t xml:space="preserve"> «</w:t>
      </w:r>
      <w:r w:rsidRPr="00840814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Оплата недвижимого имущества,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имущества, осуществляется единовременно или в рассрочку посредством ежемесячных или ежеквартальных выплат в равных долях. Срок рассрочки оплаты приобретаемого субъектами малого и среднего предпринимательства такого имущества при реализации преимущественного права на приобретение арендуемого имущества устанавливается законами субъектов Российской Федерации, но не должен составлять менее пяти лет.</w:t>
      </w:r>
    </w:p>
    <w:p w:rsidR="00840814" w:rsidRPr="00966CC7" w:rsidRDefault="00840814" w:rsidP="00966CC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40814" w:rsidRPr="00966CC7" w:rsidSect="00966CC7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EC5"/>
    <w:rsid w:val="00167EC5"/>
    <w:rsid w:val="002A69CE"/>
    <w:rsid w:val="00840814"/>
    <w:rsid w:val="008C77DD"/>
    <w:rsid w:val="00963ED7"/>
    <w:rsid w:val="00966CC7"/>
    <w:rsid w:val="009704FA"/>
    <w:rsid w:val="00B27EF7"/>
    <w:rsid w:val="00CB7C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77F20"/>
  <w15:docId w15:val="{4457F891-DE2C-46F3-8232-125999401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66C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287003/5bfd3ea663774d195d2f9c95865d3bb66e33b56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DEXP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Ust1</dc:creator>
  <cp:keywords/>
  <dc:description/>
  <cp:lastModifiedBy>user</cp:lastModifiedBy>
  <cp:revision>4</cp:revision>
  <dcterms:created xsi:type="dcterms:W3CDTF">2018-04-03T09:10:00Z</dcterms:created>
  <dcterms:modified xsi:type="dcterms:W3CDTF">2018-10-10T09:55:00Z</dcterms:modified>
</cp:coreProperties>
</file>